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A790B" w14:textId="77777777" w:rsidR="00E30DDB" w:rsidRPr="00093870" w:rsidRDefault="00E30DDB" w:rsidP="00E30DDB">
      <w:pPr>
        <w:jc w:val="center"/>
        <w:rPr>
          <w:rFonts w:ascii="Arial Narrow" w:hAnsi="Arial Narrow"/>
          <w:b/>
          <w:sz w:val="22"/>
          <w:szCs w:val="22"/>
        </w:rPr>
      </w:pPr>
      <w:r w:rsidRPr="00093870">
        <w:rPr>
          <w:rFonts w:ascii="Arial Narrow" w:hAnsi="Arial Narrow"/>
          <w:b/>
          <w:sz w:val="22"/>
          <w:szCs w:val="22"/>
        </w:rPr>
        <w:t xml:space="preserve">ДОГОВОР № </w:t>
      </w:r>
      <w:r>
        <w:rPr>
          <w:rFonts w:ascii="Arial Narrow" w:hAnsi="Arial Narrow"/>
          <w:b/>
          <w:sz w:val="22"/>
          <w:szCs w:val="22"/>
        </w:rPr>
        <w:fldChar w:fldCharType="begin">
          <w:ffData>
            <w:name w:val="Text1"/>
            <w:enabled/>
            <w:calcOnExit w:val="0"/>
            <w:textInput>
              <w:default w:val="[ZZDNUMP]"/>
            </w:textInput>
          </w:ffData>
        </w:fldChar>
      </w:r>
      <w:bookmarkStart w:id="0" w:name="Text1"/>
      <w:r>
        <w:rPr>
          <w:rFonts w:ascii="Arial Narrow" w:hAnsi="Arial Narrow"/>
          <w:b/>
          <w:sz w:val="22"/>
          <w:szCs w:val="22"/>
        </w:rPr>
        <w:instrText xml:space="preserve"> FORMTEXT </w:instrText>
      </w:r>
      <w:r>
        <w:rPr>
          <w:rFonts w:ascii="Arial Narrow" w:hAnsi="Arial Narrow"/>
          <w:b/>
          <w:sz w:val="22"/>
          <w:szCs w:val="22"/>
        </w:rPr>
      </w:r>
      <w:r>
        <w:rPr>
          <w:rFonts w:ascii="Arial Narrow" w:hAnsi="Arial Narrow"/>
          <w:b/>
          <w:sz w:val="22"/>
          <w:szCs w:val="22"/>
        </w:rPr>
        <w:fldChar w:fldCharType="separate"/>
      </w:r>
      <w:r>
        <w:rPr>
          <w:rFonts w:ascii="Arial Narrow" w:hAnsi="Arial Narrow"/>
          <w:b/>
          <w:noProof/>
          <w:sz w:val="22"/>
          <w:szCs w:val="22"/>
        </w:rPr>
        <w:t>[ZZDNUMP]</w:t>
      </w:r>
      <w:r>
        <w:rPr>
          <w:rFonts w:ascii="Arial Narrow" w:hAnsi="Arial Narrow"/>
          <w:b/>
          <w:sz w:val="22"/>
          <w:szCs w:val="22"/>
        </w:rPr>
        <w:fldChar w:fldCharType="end"/>
      </w:r>
      <w:bookmarkEnd w:id="0"/>
    </w:p>
    <w:tbl>
      <w:tblPr>
        <w:tblStyle w:val="a9"/>
        <w:tblW w:w="0" w:type="auto"/>
        <w:tblLook w:val="04A0" w:firstRow="1" w:lastRow="0" w:firstColumn="1" w:lastColumn="0" w:noHBand="0" w:noVBand="1"/>
      </w:tblPr>
      <w:tblGrid>
        <w:gridCol w:w="5098"/>
        <w:gridCol w:w="5245"/>
      </w:tblGrid>
      <w:tr w:rsidR="00FB223A" w:rsidRPr="00FB223A" w14:paraId="27423682" w14:textId="77777777" w:rsidTr="00FB223A">
        <w:tc>
          <w:tcPr>
            <w:tcW w:w="5098" w:type="dxa"/>
          </w:tcPr>
          <w:p w14:paraId="26713301" w14:textId="77777777" w:rsidR="00FB223A" w:rsidRPr="00FB223A" w:rsidRDefault="00FB223A" w:rsidP="00200499">
            <w:pPr>
              <w:tabs>
                <w:tab w:val="left" w:pos="8100"/>
              </w:tabs>
              <w:rPr>
                <w:rFonts w:ascii="Arial Narrow" w:hAnsi="Arial Narrow"/>
                <w:sz w:val="22"/>
                <w:szCs w:val="22"/>
                <w:highlight w:val="lightGray"/>
              </w:rPr>
            </w:pPr>
            <w:r w:rsidRPr="00FB223A">
              <w:rPr>
                <w:rFonts w:ascii="Arial Narrow" w:hAnsi="Arial Narrow"/>
                <w:sz w:val="22"/>
                <w:szCs w:val="22"/>
                <w:highlight w:val="lightGray"/>
              </w:rPr>
              <w:t>город</w:t>
            </w:r>
          </w:p>
        </w:tc>
        <w:tc>
          <w:tcPr>
            <w:tcW w:w="5245" w:type="dxa"/>
          </w:tcPr>
          <w:p w14:paraId="5FBE6C00" w14:textId="77777777" w:rsidR="00FB223A" w:rsidRPr="00FB223A" w:rsidRDefault="00FB223A" w:rsidP="00200499">
            <w:pPr>
              <w:tabs>
                <w:tab w:val="left" w:pos="8100"/>
              </w:tabs>
              <w:jc w:val="right"/>
              <w:rPr>
                <w:rFonts w:ascii="Arial Narrow" w:hAnsi="Arial Narrow"/>
                <w:sz w:val="22"/>
                <w:szCs w:val="22"/>
                <w:highlight w:val="lightGray"/>
              </w:rPr>
            </w:pPr>
            <w:r w:rsidRPr="00FB223A">
              <w:rPr>
                <w:rFonts w:ascii="Arial Narrow" w:hAnsi="Arial Narrow"/>
                <w:sz w:val="22"/>
                <w:szCs w:val="22"/>
                <w:highlight w:val="lightGray"/>
              </w:rPr>
              <w:t>дата</w:t>
            </w:r>
          </w:p>
        </w:tc>
      </w:tr>
      <w:tr w:rsidR="00FB223A" w:rsidRPr="00FB223A" w14:paraId="6DB53934" w14:textId="77777777" w:rsidTr="00FB223A">
        <w:tc>
          <w:tcPr>
            <w:tcW w:w="5098" w:type="dxa"/>
          </w:tcPr>
          <w:p w14:paraId="3231F264" w14:textId="2FFA1514" w:rsidR="00FB223A" w:rsidRPr="00FB223A" w:rsidRDefault="00FB223A" w:rsidP="00FB223A">
            <w:pPr>
              <w:tabs>
                <w:tab w:val="left" w:pos="8100"/>
              </w:tabs>
              <w:jc w:val="center"/>
              <w:rPr>
                <w:rFonts w:ascii="Arial Narrow" w:hAnsi="Arial Narrow"/>
                <w:b/>
                <w:sz w:val="22"/>
                <w:szCs w:val="22"/>
              </w:rPr>
            </w:pPr>
            <w:r w:rsidRPr="00FB223A">
              <w:rPr>
                <w:rFonts w:ascii="Arial Narrow" w:hAnsi="Arial Narrow"/>
                <w:b/>
                <w:sz w:val="22"/>
                <w:szCs w:val="22"/>
              </w:rPr>
              <w:t xml:space="preserve"> </w:t>
            </w:r>
            <w:r w:rsidRPr="00FB223A">
              <w:rPr>
                <w:rFonts w:ascii="Arial Narrow" w:hAnsi="Arial Narrow"/>
                <w:b/>
                <w:sz w:val="22"/>
                <w:szCs w:val="22"/>
                <w:highlight w:val="lightGray"/>
              </w:rPr>
              <w:t>Наименование юр.лица</w:t>
            </w:r>
            <w:r w:rsidRPr="00FB223A">
              <w:rPr>
                <w:rFonts w:ascii="Arial Narrow" w:hAnsi="Arial Narrow"/>
                <w:b/>
                <w:sz w:val="22"/>
                <w:szCs w:val="22"/>
              </w:rPr>
              <w:t xml:space="preserve"> (По</w:t>
            </w:r>
            <w:r>
              <w:rPr>
                <w:rFonts w:ascii="Arial Narrow" w:hAnsi="Arial Narrow"/>
                <w:b/>
                <w:sz w:val="22"/>
                <w:szCs w:val="22"/>
              </w:rPr>
              <w:t>ставщик</w:t>
            </w:r>
            <w:r w:rsidRPr="00FB223A">
              <w:rPr>
                <w:rFonts w:ascii="Arial Narrow" w:hAnsi="Arial Narrow"/>
                <w:b/>
                <w:sz w:val="22"/>
                <w:szCs w:val="22"/>
              </w:rPr>
              <w:t>)</w:t>
            </w:r>
          </w:p>
        </w:tc>
        <w:tc>
          <w:tcPr>
            <w:tcW w:w="5245" w:type="dxa"/>
          </w:tcPr>
          <w:p w14:paraId="412CC603" w14:textId="6C429675" w:rsidR="00FB223A" w:rsidRPr="00FB223A" w:rsidRDefault="00FB223A" w:rsidP="00FB223A">
            <w:pPr>
              <w:tabs>
                <w:tab w:val="left" w:pos="8100"/>
              </w:tabs>
              <w:jc w:val="center"/>
              <w:rPr>
                <w:rFonts w:ascii="Arial Narrow" w:hAnsi="Arial Narrow"/>
                <w:b/>
                <w:sz w:val="22"/>
                <w:szCs w:val="22"/>
              </w:rPr>
            </w:pPr>
            <w:r w:rsidRPr="00FB223A">
              <w:rPr>
                <w:rFonts w:ascii="Arial Narrow" w:hAnsi="Arial Narrow"/>
                <w:b/>
                <w:sz w:val="22"/>
                <w:szCs w:val="22"/>
                <w:highlight w:val="lightGray"/>
              </w:rPr>
              <w:t>Наименование юр.лица</w:t>
            </w:r>
            <w:r w:rsidRPr="00FB223A">
              <w:rPr>
                <w:rFonts w:ascii="Arial Narrow" w:hAnsi="Arial Narrow"/>
                <w:b/>
                <w:sz w:val="22"/>
                <w:szCs w:val="22"/>
              </w:rPr>
              <w:t xml:space="preserve"> (</w:t>
            </w:r>
            <w:r>
              <w:rPr>
                <w:rFonts w:ascii="Arial Narrow" w:hAnsi="Arial Narrow"/>
                <w:b/>
                <w:sz w:val="22"/>
                <w:szCs w:val="22"/>
              </w:rPr>
              <w:t>Покупатель</w:t>
            </w:r>
            <w:r w:rsidRPr="00FB223A">
              <w:rPr>
                <w:rFonts w:ascii="Arial Narrow" w:hAnsi="Arial Narrow"/>
                <w:b/>
                <w:sz w:val="22"/>
                <w:szCs w:val="22"/>
              </w:rPr>
              <w:t>)</w:t>
            </w:r>
          </w:p>
        </w:tc>
      </w:tr>
      <w:tr w:rsidR="00FB223A" w:rsidRPr="00FB223A" w14:paraId="5ADA38E7" w14:textId="77777777" w:rsidTr="00FB223A">
        <w:tc>
          <w:tcPr>
            <w:tcW w:w="5098" w:type="dxa"/>
          </w:tcPr>
          <w:p w14:paraId="5C60711B" w14:textId="77777777" w:rsidR="00FB223A" w:rsidRPr="00FB223A" w:rsidRDefault="00FB223A" w:rsidP="00200499">
            <w:pPr>
              <w:tabs>
                <w:tab w:val="left" w:pos="8100"/>
              </w:tabs>
              <w:rPr>
                <w:rFonts w:ascii="Arial Narrow" w:hAnsi="Arial Narrow"/>
                <w:sz w:val="22"/>
                <w:szCs w:val="22"/>
              </w:rPr>
            </w:pPr>
          </w:p>
          <w:p w14:paraId="7AE00454" w14:textId="77777777" w:rsidR="00FB223A" w:rsidRPr="00FB223A" w:rsidRDefault="00FB223A" w:rsidP="00200499">
            <w:pPr>
              <w:tabs>
                <w:tab w:val="left" w:pos="8100"/>
              </w:tabs>
              <w:rPr>
                <w:rFonts w:ascii="Arial Narrow" w:hAnsi="Arial Narrow"/>
                <w:sz w:val="22"/>
                <w:szCs w:val="22"/>
              </w:rPr>
            </w:pPr>
            <w:r w:rsidRPr="00FB223A">
              <w:rPr>
                <w:rFonts w:ascii="Arial Narrow" w:hAnsi="Arial Narrow"/>
                <w:sz w:val="22"/>
                <w:szCs w:val="22"/>
              </w:rPr>
              <w:t>___________________________________________</w:t>
            </w:r>
          </w:p>
          <w:p w14:paraId="7F12FD74" w14:textId="77777777" w:rsidR="00FB223A" w:rsidRPr="00FB223A" w:rsidRDefault="00FB223A" w:rsidP="00200499">
            <w:pPr>
              <w:tabs>
                <w:tab w:val="left" w:pos="8100"/>
              </w:tabs>
              <w:jc w:val="center"/>
              <w:rPr>
                <w:rFonts w:ascii="Arial Narrow" w:hAnsi="Arial Narrow"/>
                <w:sz w:val="22"/>
                <w:szCs w:val="22"/>
              </w:rPr>
            </w:pPr>
            <w:r w:rsidRPr="00FB223A">
              <w:rPr>
                <w:rFonts w:ascii="Arial Narrow" w:hAnsi="Arial Narrow"/>
                <w:sz w:val="22"/>
                <w:szCs w:val="22"/>
              </w:rPr>
              <w:t>Подпись, печать</w:t>
            </w:r>
          </w:p>
        </w:tc>
        <w:tc>
          <w:tcPr>
            <w:tcW w:w="5245" w:type="dxa"/>
          </w:tcPr>
          <w:p w14:paraId="16923D8F" w14:textId="77777777" w:rsidR="00FB223A" w:rsidRPr="00FB223A" w:rsidRDefault="00FB223A" w:rsidP="00200499">
            <w:pPr>
              <w:tabs>
                <w:tab w:val="left" w:pos="8100"/>
              </w:tabs>
              <w:rPr>
                <w:rFonts w:ascii="Arial Narrow" w:hAnsi="Arial Narrow"/>
                <w:sz w:val="22"/>
                <w:szCs w:val="22"/>
              </w:rPr>
            </w:pPr>
          </w:p>
          <w:p w14:paraId="03505884" w14:textId="77777777" w:rsidR="00FB223A" w:rsidRPr="00FB223A" w:rsidRDefault="00FB223A" w:rsidP="00200499">
            <w:pPr>
              <w:tabs>
                <w:tab w:val="left" w:pos="8100"/>
              </w:tabs>
              <w:rPr>
                <w:rFonts w:ascii="Arial Narrow" w:hAnsi="Arial Narrow"/>
                <w:sz w:val="22"/>
                <w:szCs w:val="22"/>
              </w:rPr>
            </w:pPr>
            <w:r w:rsidRPr="00FB223A">
              <w:rPr>
                <w:rFonts w:ascii="Arial Narrow" w:hAnsi="Arial Narrow"/>
                <w:sz w:val="22"/>
                <w:szCs w:val="22"/>
              </w:rPr>
              <w:t>___________________________________________</w:t>
            </w:r>
          </w:p>
          <w:p w14:paraId="3C6070F5" w14:textId="77777777" w:rsidR="00FB223A" w:rsidRPr="00FB223A" w:rsidRDefault="00FB223A" w:rsidP="00200499">
            <w:pPr>
              <w:tabs>
                <w:tab w:val="left" w:pos="8100"/>
              </w:tabs>
              <w:jc w:val="center"/>
              <w:rPr>
                <w:rFonts w:ascii="Arial Narrow" w:hAnsi="Arial Narrow"/>
                <w:sz w:val="22"/>
                <w:szCs w:val="22"/>
              </w:rPr>
            </w:pPr>
            <w:r w:rsidRPr="00FB223A">
              <w:rPr>
                <w:rFonts w:ascii="Arial Narrow" w:hAnsi="Arial Narrow"/>
                <w:sz w:val="22"/>
                <w:szCs w:val="22"/>
              </w:rPr>
              <w:t>Подпись, печать</w:t>
            </w:r>
          </w:p>
        </w:tc>
      </w:tr>
      <w:tr w:rsidR="00FB223A" w:rsidRPr="00FB223A" w14:paraId="11F906C3" w14:textId="77777777" w:rsidTr="00FB223A">
        <w:tc>
          <w:tcPr>
            <w:tcW w:w="5098" w:type="dxa"/>
          </w:tcPr>
          <w:p w14:paraId="00C5D4DB" w14:textId="77777777" w:rsidR="00FB223A" w:rsidRPr="00FB223A" w:rsidRDefault="00FB223A" w:rsidP="00200499">
            <w:pPr>
              <w:tabs>
                <w:tab w:val="left" w:pos="8100"/>
              </w:tabs>
              <w:rPr>
                <w:rFonts w:ascii="Arial Narrow" w:hAnsi="Arial Narrow"/>
                <w:sz w:val="22"/>
                <w:szCs w:val="22"/>
              </w:rPr>
            </w:pPr>
            <w:r w:rsidRPr="00FB223A">
              <w:rPr>
                <w:rFonts w:ascii="Arial Narrow" w:hAnsi="Arial Narrow"/>
                <w:sz w:val="22"/>
                <w:szCs w:val="22"/>
              </w:rPr>
              <w:t>Дата подписи</w:t>
            </w:r>
          </w:p>
        </w:tc>
        <w:tc>
          <w:tcPr>
            <w:tcW w:w="5245" w:type="dxa"/>
          </w:tcPr>
          <w:p w14:paraId="40838E5B" w14:textId="77777777" w:rsidR="00FB223A" w:rsidRPr="00FB223A" w:rsidRDefault="00FB223A" w:rsidP="00200499">
            <w:pPr>
              <w:tabs>
                <w:tab w:val="left" w:pos="8100"/>
              </w:tabs>
              <w:rPr>
                <w:rFonts w:ascii="Arial Narrow" w:hAnsi="Arial Narrow"/>
                <w:sz w:val="22"/>
                <w:szCs w:val="22"/>
              </w:rPr>
            </w:pPr>
            <w:r w:rsidRPr="00FB223A">
              <w:rPr>
                <w:rFonts w:ascii="Arial Narrow" w:hAnsi="Arial Narrow"/>
                <w:sz w:val="22"/>
                <w:szCs w:val="22"/>
              </w:rPr>
              <w:t>Дата подписи</w:t>
            </w:r>
          </w:p>
        </w:tc>
      </w:tr>
      <w:tr w:rsidR="00FB223A" w:rsidRPr="00FB223A" w14:paraId="742AD283" w14:textId="77777777" w:rsidTr="00FB223A">
        <w:tc>
          <w:tcPr>
            <w:tcW w:w="5098" w:type="dxa"/>
          </w:tcPr>
          <w:p w14:paraId="198533A5" w14:textId="77777777" w:rsidR="00FB223A" w:rsidRPr="00FB223A" w:rsidRDefault="00FB223A" w:rsidP="00200499">
            <w:pPr>
              <w:tabs>
                <w:tab w:val="left" w:pos="8100"/>
              </w:tabs>
              <w:jc w:val="both"/>
              <w:rPr>
                <w:rFonts w:ascii="Arial Narrow" w:hAnsi="Arial Narrow"/>
                <w:sz w:val="22"/>
                <w:szCs w:val="22"/>
                <w:highlight w:val="lightGray"/>
              </w:rPr>
            </w:pPr>
            <w:r w:rsidRPr="00FB223A">
              <w:rPr>
                <w:rFonts w:ascii="Arial Narrow" w:hAnsi="Arial Narrow"/>
                <w:sz w:val="22"/>
                <w:szCs w:val="22"/>
                <w:highlight w:val="lightGray"/>
              </w:rPr>
              <w:t>Фамилия И.О.</w:t>
            </w:r>
          </w:p>
        </w:tc>
        <w:tc>
          <w:tcPr>
            <w:tcW w:w="5245" w:type="dxa"/>
          </w:tcPr>
          <w:p w14:paraId="261AFB63" w14:textId="77777777" w:rsidR="00FB223A" w:rsidRPr="00FB223A" w:rsidRDefault="00FB223A" w:rsidP="00200499">
            <w:pPr>
              <w:tabs>
                <w:tab w:val="left" w:pos="8100"/>
              </w:tabs>
              <w:jc w:val="both"/>
              <w:rPr>
                <w:rFonts w:ascii="Arial Narrow" w:hAnsi="Arial Narrow"/>
                <w:sz w:val="22"/>
                <w:szCs w:val="22"/>
                <w:highlight w:val="lightGray"/>
              </w:rPr>
            </w:pPr>
            <w:r w:rsidRPr="00FB223A">
              <w:rPr>
                <w:rFonts w:ascii="Arial Narrow" w:hAnsi="Arial Narrow"/>
                <w:sz w:val="22"/>
                <w:szCs w:val="22"/>
                <w:highlight w:val="lightGray"/>
              </w:rPr>
              <w:t>Фамилия И.О.</w:t>
            </w:r>
          </w:p>
        </w:tc>
      </w:tr>
      <w:tr w:rsidR="00FB223A" w:rsidRPr="00FB223A" w14:paraId="4800E41C" w14:textId="77777777" w:rsidTr="00FB223A">
        <w:tc>
          <w:tcPr>
            <w:tcW w:w="5098" w:type="dxa"/>
          </w:tcPr>
          <w:p w14:paraId="29DAEBB8" w14:textId="77777777" w:rsidR="00FB223A" w:rsidRPr="00FB223A" w:rsidRDefault="00FB223A" w:rsidP="00200499">
            <w:pPr>
              <w:tabs>
                <w:tab w:val="left" w:pos="8100"/>
              </w:tabs>
              <w:jc w:val="both"/>
              <w:rPr>
                <w:rFonts w:ascii="Arial Narrow" w:hAnsi="Arial Narrow"/>
                <w:sz w:val="22"/>
                <w:szCs w:val="22"/>
                <w:highlight w:val="lightGray"/>
              </w:rPr>
            </w:pPr>
            <w:r w:rsidRPr="00FB223A">
              <w:rPr>
                <w:rFonts w:ascii="Arial Narrow" w:hAnsi="Arial Narrow"/>
                <w:sz w:val="22"/>
                <w:szCs w:val="22"/>
                <w:highlight w:val="lightGray"/>
              </w:rPr>
              <w:t>Должность подписанта</w:t>
            </w:r>
          </w:p>
        </w:tc>
        <w:tc>
          <w:tcPr>
            <w:tcW w:w="5245" w:type="dxa"/>
          </w:tcPr>
          <w:p w14:paraId="4E91BCB2" w14:textId="77777777" w:rsidR="00FB223A" w:rsidRPr="00FB223A" w:rsidRDefault="00FB223A" w:rsidP="00200499">
            <w:pPr>
              <w:tabs>
                <w:tab w:val="left" w:pos="8100"/>
              </w:tabs>
              <w:jc w:val="both"/>
              <w:rPr>
                <w:rFonts w:ascii="Arial Narrow" w:hAnsi="Arial Narrow"/>
                <w:sz w:val="22"/>
                <w:szCs w:val="22"/>
                <w:highlight w:val="lightGray"/>
              </w:rPr>
            </w:pPr>
            <w:r w:rsidRPr="00FB223A">
              <w:rPr>
                <w:rFonts w:ascii="Arial Narrow" w:hAnsi="Arial Narrow"/>
                <w:sz w:val="22"/>
                <w:szCs w:val="22"/>
                <w:highlight w:val="lightGray"/>
              </w:rPr>
              <w:t>Должность подписанта</w:t>
            </w:r>
          </w:p>
        </w:tc>
      </w:tr>
      <w:tr w:rsidR="00FB223A" w:rsidRPr="00FB223A" w14:paraId="7606BFC4" w14:textId="77777777" w:rsidTr="00FB223A">
        <w:tc>
          <w:tcPr>
            <w:tcW w:w="5098" w:type="dxa"/>
          </w:tcPr>
          <w:p w14:paraId="653BF224" w14:textId="77777777" w:rsidR="00FB223A" w:rsidRPr="00FB223A" w:rsidRDefault="00FB223A" w:rsidP="00200499">
            <w:pPr>
              <w:tabs>
                <w:tab w:val="left" w:pos="8100"/>
              </w:tabs>
              <w:jc w:val="both"/>
              <w:rPr>
                <w:rFonts w:ascii="Arial Narrow" w:hAnsi="Arial Narrow"/>
                <w:sz w:val="22"/>
                <w:szCs w:val="22"/>
                <w:highlight w:val="lightGray"/>
              </w:rPr>
            </w:pPr>
            <w:r w:rsidRPr="00FB223A">
              <w:rPr>
                <w:rFonts w:ascii="Arial Narrow" w:hAnsi="Arial Narrow"/>
                <w:sz w:val="22"/>
                <w:szCs w:val="22"/>
                <w:highlight w:val="lightGray"/>
              </w:rPr>
              <w:t>Устав/реквизиты доверенности</w:t>
            </w:r>
          </w:p>
        </w:tc>
        <w:tc>
          <w:tcPr>
            <w:tcW w:w="5245" w:type="dxa"/>
          </w:tcPr>
          <w:p w14:paraId="47C54577" w14:textId="12B87369" w:rsidR="00FB223A" w:rsidRPr="00FB223A" w:rsidRDefault="00FB223A" w:rsidP="00200499">
            <w:pPr>
              <w:tabs>
                <w:tab w:val="left" w:pos="8100"/>
              </w:tabs>
              <w:jc w:val="both"/>
              <w:rPr>
                <w:rFonts w:ascii="Arial Narrow" w:hAnsi="Arial Narrow"/>
                <w:sz w:val="22"/>
                <w:szCs w:val="22"/>
                <w:highlight w:val="lightGray"/>
              </w:rPr>
            </w:pPr>
            <w:r w:rsidRPr="00FB223A">
              <w:rPr>
                <w:rFonts w:ascii="Arial Narrow" w:hAnsi="Arial Narrow"/>
                <w:sz w:val="22"/>
                <w:szCs w:val="22"/>
                <w:highlight w:val="lightGray"/>
              </w:rPr>
              <w:t>Устав/реквизиты доверенности</w:t>
            </w:r>
          </w:p>
        </w:tc>
      </w:tr>
    </w:tbl>
    <w:p w14:paraId="2734DAF0" w14:textId="77777777" w:rsidR="00E30DDB" w:rsidRPr="00093870" w:rsidRDefault="00E30DDB" w:rsidP="00E30DDB">
      <w:pPr>
        <w:jc w:val="both"/>
        <w:rPr>
          <w:rFonts w:ascii="Arial Narrow" w:hAnsi="Arial Narrow"/>
          <w:sz w:val="22"/>
          <w:szCs w:val="22"/>
        </w:rPr>
      </w:pPr>
    </w:p>
    <w:p w14:paraId="31BFEECC" w14:textId="77777777" w:rsidR="00E30DDB" w:rsidRPr="00093870" w:rsidRDefault="00E30DDB" w:rsidP="00E30DDB">
      <w:pPr>
        <w:pStyle w:val="a7"/>
        <w:numPr>
          <w:ilvl w:val="0"/>
          <w:numId w:val="2"/>
        </w:numPr>
        <w:jc w:val="both"/>
        <w:rPr>
          <w:rFonts w:ascii="Arial Narrow" w:hAnsi="Arial Narrow"/>
          <w:b/>
          <w:sz w:val="22"/>
          <w:szCs w:val="22"/>
        </w:rPr>
      </w:pPr>
      <w:r>
        <w:rPr>
          <w:rFonts w:ascii="Arial Narrow" w:hAnsi="Arial Narrow"/>
          <w:b/>
          <w:sz w:val="22"/>
          <w:szCs w:val="22"/>
        </w:rPr>
        <w:t>Существенные условия Договора</w:t>
      </w:r>
    </w:p>
    <w:p w14:paraId="2B38D822" w14:textId="77777777" w:rsidR="00E30DDB" w:rsidRPr="00093870" w:rsidRDefault="00E30DDB" w:rsidP="00E30DDB">
      <w:pPr>
        <w:pStyle w:val="a7"/>
        <w:numPr>
          <w:ilvl w:val="1"/>
          <w:numId w:val="2"/>
        </w:numPr>
        <w:ind w:left="0" w:firstLine="0"/>
        <w:jc w:val="both"/>
        <w:rPr>
          <w:rFonts w:ascii="Arial Narrow" w:hAnsi="Arial Narrow"/>
          <w:b/>
          <w:sz w:val="22"/>
          <w:szCs w:val="22"/>
        </w:rPr>
      </w:pPr>
      <w:r w:rsidRPr="00093870">
        <w:rPr>
          <w:rFonts w:ascii="Arial Narrow" w:hAnsi="Arial Narrow"/>
          <w:sz w:val="22"/>
          <w:szCs w:val="22"/>
        </w:rPr>
        <w:t xml:space="preserve">Поставщик обязуется поставить Товар в соответствии с Приложениями № 1 – </w:t>
      </w:r>
      <w:r w:rsidRPr="000F4FDD">
        <w:rPr>
          <w:rFonts w:ascii="Arial Narrow" w:hAnsi="Arial Narrow"/>
          <w:sz w:val="22"/>
          <w:szCs w:val="22"/>
          <w:highlight w:val="lightGray"/>
        </w:rPr>
        <w:t>9</w:t>
      </w:r>
      <w:r w:rsidRPr="00093870">
        <w:rPr>
          <w:rFonts w:ascii="Arial Narrow" w:hAnsi="Arial Narrow"/>
          <w:sz w:val="22"/>
          <w:szCs w:val="22"/>
        </w:rPr>
        <w:t>, а Покупатель принять поставленный Товар.</w:t>
      </w:r>
    </w:p>
    <w:p w14:paraId="3EC869E4" w14:textId="404DFD33" w:rsidR="00E30DDB" w:rsidRPr="00093870" w:rsidRDefault="00E30DDB" w:rsidP="00E30DDB">
      <w:pPr>
        <w:pStyle w:val="a7"/>
        <w:ind w:left="0" w:firstLine="708"/>
        <w:jc w:val="both"/>
        <w:rPr>
          <w:rFonts w:ascii="Arial Narrow" w:hAnsi="Arial Narrow"/>
          <w:sz w:val="22"/>
          <w:szCs w:val="22"/>
        </w:rPr>
      </w:pPr>
      <w:r w:rsidRPr="00093870">
        <w:rPr>
          <w:rFonts w:ascii="Arial Narrow" w:hAnsi="Arial Narrow"/>
          <w:sz w:val="22"/>
          <w:szCs w:val="22"/>
        </w:rPr>
        <w:t xml:space="preserve">Предмет договора </w:t>
      </w:r>
      <w:r>
        <w:rPr>
          <w:rFonts w:ascii="Arial Narrow" w:hAnsi="Arial Narrow"/>
          <w:sz w:val="22"/>
          <w:szCs w:val="22"/>
        </w:rPr>
        <w:t>–</w:t>
      </w:r>
      <w:r w:rsidR="00245B89" w:rsidRPr="00093870">
        <w:rPr>
          <w:rFonts w:ascii="Arial Narrow" w:hAnsi="Arial Narrow"/>
          <w:sz w:val="22"/>
          <w:szCs w:val="22"/>
        </w:rPr>
        <w:t>(</w:t>
      </w:r>
      <w:r w:rsidR="00245B89" w:rsidRPr="00093870">
        <w:rPr>
          <w:rFonts w:ascii="Arial Narrow" w:hAnsi="Arial Narrow"/>
          <w:sz w:val="22"/>
          <w:szCs w:val="22"/>
          <w:highlight w:val="lightGray"/>
        </w:rPr>
        <w:t>предмет закупки из системы)</w:t>
      </w:r>
    </w:p>
    <w:p w14:paraId="2E915646" w14:textId="77777777" w:rsidR="00245B89" w:rsidRPr="00093870" w:rsidRDefault="00245B89" w:rsidP="00245B89">
      <w:pPr>
        <w:pStyle w:val="a7"/>
        <w:numPr>
          <w:ilvl w:val="1"/>
          <w:numId w:val="2"/>
        </w:numPr>
        <w:ind w:left="0" w:firstLine="0"/>
        <w:jc w:val="both"/>
        <w:rPr>
          <w:rFonts w:ascii="Arial Narrow" w:hAnsi="Arial Narrow"/>
          <w:color w:val="FF0000"/>
          <w:sz w:val="22"/>
          <w:szCs w:val="22"/>
        </w:rPr>
      </w:pPr>
      <w:bookmarkStart w:id="1" w:name="Q001_A002"/>
      <w:r w:rsidRPr="00093870">
        <w:rPr>
          <w:rFonts w:ascii="Arial Narrow" w:hAnsi="Arial Narrow"/>
          <w:color w:val="FF0000"/>
          <w:sz w:val="22"/>
          <w:szCs w:val="22"/>
        </w:rPr>
        <w:t>Выбрать нужное</w:t>
      </w:r>
    </w:p>
    <w:p w14:paraId="18A78AC8" w14:textId="77777777" w:rsidR="00245B89" w:rsidRPr="00093870" w:rsidRDefault="00245B89" w:rsidP="00245B89">
      <w:pPr>
        <w:pStyle w:val="a7"/>
        <w:numPr>
          <w:ilvl w:val="0"/>
          <w:numId w:val="14"/>
        </w:numPr>
        <w:ind w:left="0" w:firstLine="360"/>
        <w:jc w:val="both"/>
        <w:rPr>
          <w:rFonts w:ascii="Arial Narrow" w:hAnsi="Arial Narrow"/>
          <w:sz w:val="22"/>
          <w:szCs w:val="22"/>
        </w:rPr>
      </w:pPr>
      <w:r w:rsidRPr="00093870">
        <w:rPr>
          <w:rFonts w:ascii="Arial Narrow" w:hAnsi="Arial Narrow"/>
          <w:sz w:val="22"/>
          <w:szCs w:val="22"/>
        </w:rPr>
        <w:t xml:space="preserve">Наименование Товара, требования к качеству (ГОСТ, ТУ или др.), единица измерения, количество, цена Товара за единицу измерения, сроки и место поставки указываются в подписанных сторонами </w:t>
      </w:r>
      <w:r w:rsidRPr="00093870">
        <w:rPr>
          <w:rFonts w:ascii="Arial Narrow" w:hAnsi="Arial Narrow"/>
          <w:sz w:val="22"/>
          <w:szCs w:val="22"/>
          <w:highlight w:val="lightGray"/>
        </w:rPr>
        <w:t>Техническом задании (Приложение № 1 к Договору) и/или Спецификации (Приложение № 2 к Договору)</w:t>
      </w:r>
      <w:r w:rsidRPr="00093870">
        <w:rPr>
          <w:rFonts w:ascii="Arial Narrow" w:hAnsi="Arial Narrow"/>
          <w:sz w:val="22"/>
          <w:szCs w:val="22"/>
        </w:rPr>
        <w:t>, являющихся неотъемлемой частью Договора.</w:t>
      </w:r>
    </w:p>
    <w:p w14:paraId="6E83DBD7" w14:textId="77777777" w:rsidR="00245B89" w:rsidRPr="00093870" w:rsidRDefault="00245B89" w:rsidP="00245B89">
      <w:pPr>
        <w:pStyle w:val="a7"/>
        <w:numPr>
          <w:ilvl w:val="0"/>
          <w:numId w:val="14"/>
        </w:numPr>
        <w:jc w:val="both"/>
        <w:rPr>
          <w:rFonts w:ascii="Arial Narrow" w:hAnsi="Arial Narrow"/>
          <w:sz w:val="22"/>
          <w:szCs w:val="22"/>
        </w:rPr>
      </w:pPr>
      <w:r w:rsidRPr="00093870">
        <w:rPr>
          <w:rFonts w:ascii="Arial Narrow" w:hAnsi="Arial Narrow"/>
          <w:color w:val="FF0000"/>
          <w:sz w:val="22"/>
          <w:szCs w:val="22"/>
        </w:rPr>
        <w:t>(</w:t>
      </w:r>
      <w:r>
        <w:rPr>
          <w:rFonts w:ascii="Arial Narrow" w:hAnsi="Arial Narrow"/>
          <w:color w:val="FF0000"/>
          <w:sz w:val="22"/>
          <w:szCs w:val="22"/>
        </w:rPr>
        <w:t>поставка по уведомлениям</w:t>
      </w:r>
      <w:r w:rsidRPr="00093870">
        <w:rPr>
          <w:rFonts w:ascii="Arial Narrow" w:hAnsi="Arial Narrow"/>
          <w:color w:val="FF0000"/>
          <w:sz w:val="22"/>
          <w:szCs w:val="22"/>
        </w:rPr>
        <w:t>)</w:t>
      </w:r>
    </w:p>
    <w:p w14:paraId="5395C85B" w14:textId="77777777" w:rsidR="00245B89" w:rsidRPr="00093870" w:rsidRDefault="00245B89" w:rsidP="00245B89">
      <w:pPr>
        <w:pStyle w:val="a7"/>
        <w:ind w:left="0" w:firstLine="708"/>
        <w:jc w:val="both"/>
        <w:rPr>
          <w:rFonts w:ascii="Arial Narrow" w:hAnsi="Arial Narrow"/>
          <w:sz w:val="22"/>
          <w:szCs w:val="22"/>
        </w:rPr>
      </w:pPr>
      <w:r w:rsidRPr="00093870">
        <w:rPr>
          <w:rFonts w:ascii="Arial Narrow" w:hAnsi="Arial Narrow"/>
          <w:sz w:val="22"/>
          <w:szCs w:val="22"/>
        </w:rPr>
        <w:t xml:space="preserve">Наименование Товара, требования к качеству (ГОСТ, ТУ или др.), единица измерения, количество, цена Товара за единицу измерения указываются в подписанных сторонами </w:t>
      </w:r>
      <w:r w:rsidRPr="00093870">
        <w:rPr>
          <w:rFonts w:ascii="Arial Narrow" w:hAnsi="Arial Narrow"/>
          <w:sz w:val="22"/>
          <w:szCs w:val="22"/>
          <w:highlight w:val="lightGray"/>
        </w:rPr>
        <w:t>Техническом задании (Приложение № 1 к Договору) и/или Спецификации (Приложение № 2 к Договору)</w:t>
      </w:r>
      <w:r w:rsidRPr="00093870">
        <w:rPr>
          <w:rFonts w:ascii="Arial Narrow" w:hAnsi="Arial Narrow"/>
          <w:sz w:val="22"/>
          <w:szCs w:val="22"/>
        </w:rPr>
        <w:t>, являющихся неотъемлемой частью Договора.</w:t>
      </w:r>
    </w:p>
    <w:p w14:paraId="0E0B72CA" w14:textId="681C1D1F" w:rsidR="00E30DDB" w:rsidRPr="004A1A71" w:rsidRDefault="00E30DDB" w:rsidP="00E30DDB">
      <w:pPr>
        <w:suppressAutoHyphens w:val="0"/>
        <w:ind w:firstLine="708"/>
        <w:jc w:val="both"/>
        <w:rPr>
          <w:rFonts w:ascii="Arial Narrow" w:hAnsi="Arial Narrow"/>
          <w:sz w:val="22"/>
          <w:szCs w:val="22"/>
        </w:rPr>
      </w:pPr>
      <w:r w:rsidRPr="00093870">
        <w:rPr>
          <w:rFonts w:ascii="Arial Narrow" w:hAnsi="Arial Narrow"/>
          <w:sz w:val="22"/>
          <w:szCs w:val="22"/>
        </w:rPr>
        <w:t>Срок поставки Товара по каждой соответствующей позиции определяется в Спецификации (Приложение № 2) в календарных днях, неделях или месяцах и будет отсчитываться с даты направления Покупателем письменного уведомления по соответствующей позиции Спецификации. Поставщик поставляет соответствующие позиции Товара только после получения от Покупателя вышеуказанного уведомления. Покупатель направляет соответствующее уведомление (или уведомления) по форме Приложения № 2.1. в период с</w:t>
      </w:r>
      <w:r w:rsidRPr="004A1A71">
        <w:rPr>
          <w:rFonts w:ascii="Arial Narrow" w:hAnsi="Arial Narrow"/>
          <w:sz w:val="22"/>
          <w:szCs w:val="22"/>
        </w:rPr>
        <w:t xml:space="preserve"> </w:t>
      </w:r>
      <w:r w:rsidR="00245B89" w:rsidRPr="00093870">
        <w:rPr>
          <w:rFonts w:ascii="Arial Narrow" w:hAnsi="Arial Narrow"/>
          <w:sz w:val="22"/>
          <w:szCs w:val="22"/>
          <w:highlight w:val="lightGray"/>
        </w:rPr>
        <w:t>____ до _____ г.</w:t>
      </w:r>
    </w:p>
    <w:p w14:paraId="683F55BE" w14:textId="77777777" w:rsidR="00E30DDB" w:rsidRPr="00093870" w:rsidRDefault="00E30DDB" w:rsidP="00E30DDB">
      <w:pPr>
        <w:pStyle w:val="a7"/>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t xml:space="preserve">Стороны договорились установить следующий порядок подписания Уведомлений: </w:t>
      </w:r>
    </w:p>
    <w:p w14:paraId="60C95A39" w14:textId="77777777" w:rsidR="00E30DDB" w:rsidRPr="00093870" w:rsidRDefault="00E30DDB" w:rsidP="00E30DDB">
      <w:pPr>
        <w:pStyle w:val="ad"/>
        <w:jc w:val="both"/>
        <w:rPr>
          <w:rFonts w:ascii="Arial Narrow" w:hAnsi="Arial Narrow"/>
          <w:sz w:val="22"/>
          <w:szCs w:val="22"/>
        </w:rPr>
      </w:pPr>
      <w:r w:rsidRPr="00093870">
        <w:rPr>
          <w:rFonts w:ascii="Arial Narrow" w:hAnsi="Arial Narrow"/>
          <w:sz w:val="22"/>
          <w:szCs w:val="22"/>
        </w:rPr>
        <w:t xml:space="preserve">Покупатель направляет Поставщику проект Уведомления, подписанный со своей стороны, не позднее, чем за </w:t>
      </w:r>
      <w:r>
        <w:rPr>
          <w:rFonts w:ascii="Arial Narrow" w:hAnsi="Arial Narrow"/>
          <w:sz w:val="22"/>
          <w:szCs w:val="22"/>
        </w:rPr>
        <w:fldChar w:fldCharType="begin">
          <w:ffData>
            <w:name w:val="Text8"/>
            <w:enabled/>
            <w:calcOnExit w:val="0"/>
            <w:textInput/>
          </w:ffData>
        </w:fldChar>
      </w:r>
      <w:bookmarkStart w:id="2" w:name="Text8"/>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 </w:t>
      </w:r>
      <w:r>
        <w:rPr>
          <w:rFonts w:ascii="Arial Narrow" w:hAnsi="Arial Narrow"/>
          <w:noProof/>
          <w:sz w:val="22"/>
          <w:szCs w:val="22"/>
        </w:rPr>
        <w:t> </w:t>
      </w:r>
      <w:r>
        <w:rPr>
          <w:rFonts w:ascii="Arial Narrow" w:hAnsi="Arial Narrow"/>
          <w:noProof/>
          <w:sz w:val="22"/>
          <w:szCs w:val="22"/>
        </w:rPr>
        <w:t> </w:t>
      </w:r>
      <w:r>
        <w:rPr>
          <w:rFonts w:ascii="Arial Narrow" w:hAnsi="Arial Narrow"/>
          <w:noProof/>
          <w:sz w:val="22"/>
          <w:szCs w:val="22"/>
        </w:rPr>
        <w:t> </w:t>
      </w:r>
      <w:r>
        <w:rPr>
          <w:rFonts w:ascii="Arial Narrow" w:hAnsi="Arial Narrow"/>
          <w:noProof/>
          <w:sz w:val="22"/>
          <w:szCs w:val="22"/>
        </w:rPr>
        <w:t> </w:t>
      </w:r>
      <w:r>
        <w:rPr>
          <w:rFonts w:ascii="Arial Narrow" w:hAnsi="Arial Narrow"/>
          <w:sz w:val="22"/>
          <w:szCs w:val="22"/>
        </w:rPr>
        <w:fldChar w:fldCharType="end"/>
      </w:r>
      <w:bookmarkEnd w:id="2"/>
      <w:r w:rsidRPr="00093870">
        <w:rPr>
          <w:rFonts w:ascii="Arial Narrow" w:hAnsi="Arial Narrow"/>
          <w:sz w:val="22"/>
          <w:szCs w:val="22"/>
        </w:rPr>
        <w:t xml:space="preserve"> до начала поставки. Поставщик подписывает и скрепляет печатью Уведомление и в течение 1 рабочего дня направляет ее скан-копию в адрес Покупателя.</w:t>
      </w:r>
    </w:p>
    <w:p w14:paraId="279734BE" w14:textId="77777777" w:rsidR="00E30DDB" w:rsidRPr="00093870" w:rsidRDefault="00E30DDB" w:rsidP="00E30DDB">
      <w:pPr>
        <w:pStyle w:val="ad"/>
        <w:jc w:val="both"/>
        <w:rPr>
          <w:rFonts w:ascii="Arial Narrow" w:hAnsi="Arial Narrow"/>
          <w:sz w:val="22"/>
          <w:szCs w:val="22"/>
        </w:rPr>
      </w:pPr>
      <w:r w:rsidRPr="00093870">
        <w:rPr>
          <w:rFonts w:ascii="Arial Narrow" w:hAnsi="Arial Narrow"/>
          <w:sz w:val="22"/>
          <w:szCs w:val="22"/>
        </w:rPr>
        <w:t>При получении оригинала Уведомления Поставщик обязуется в течение двух дней с момента получения направить в адрес Покупателя оригинал, подписанной со своей стороны.</w:t>
      </w:r>
    </w:p>
    <w:p w14:paraId="6ECF3669" w14:textId="77777777" w:rsidR="00E30DDB" w:rsidRPr="00093870" w:rsidRDefault="00E30DDB" w:rsidP="00E30DDB">
      <w:pPr>
        <w:pStyle w:val="ad"/>
        <w:jc w:val="both"/>
        <w:rPr>
          <w:rFonts w:ascii="Arial Narrow" w:hAnsi="Arial Narrow"/>
          <w:sz w:val="22"/>
          <w:szCs w:val="22"/>
        </w:rPr>
      </w:pPr>
      <w:r w:rsidRPr="00093870">
        <w:rPr>
          <w:rFonts w:ascii="Arial Narrow" w:hAnsi="Arial Narrow"/>
          <w:sz w:val="22"/>
          <w:szCs w:val="22"/>
        </w:rPr>
        <w:t>Отсутствие ответа или мотивированных возражений Поставщика будет означать его безусловное принятие и согласование Уведомления.</w:t>
      </w:r>
    </w:p>
    <w:bookmarkEnd w:id="1"/>
    <w:p w14:paraId="1E674EBC" w14:textId="77777777" w:rsidR="00E30DDB" w:rsidRPr="00093870" w:rsidRDefault="00E30DDB" w:rsidP="00E30DDB">
      <w:pPr>
        <w:pStyle w:val="a7"/>
        <w:numPr>
          <w:ilvl w:val="1"/>
          <w:numId w:val="2"/>
        </w:numPr>
        <w:spacing w:after="120"/>
        <w:ind w:left="0" w:firstLine="0"/>
        <w:jc w:val="both"/>
        <w:rPr>
          <w:rFonts w:ascii="Arial Narrow" w:hAnsi="Arial Narrow"/>
          <w:color w:val="FF0000"/>
          <w:sz w:val="22"/>
          <w:szCs w:val="22"/>
        </w:rPr>
      </w:pPr>
      <w:r w:rsidRPr="00093870">
        <w:rPr>
          <w:rFonts w:ascii="Arial Narrow" w:hAnsi="Arial Narrow"/>
          <w:sz w:val="22"/>
          <w:szCs w:val="22"/>
        </w:rPr>
        <w:t xml:space="preserve">Одновременно с передачей Товара Поставщик передает документы, указанные в п.2.2. с приложением: </w:t>
      </w:r>
    </w:p>
    <w:p w14:paraId="7C444E0C" w14:textId="77777777" w:rsidR="00E30DDB" w:rsidRPr="00093870" w:rsidRDefault="00E30DDB" w:rsidP="00E30DDB">
      <w:pPr>
        <w:pStyle w:val="a7"/>
        <w:numPr>
          <w:ilvl w:val="0"/>
          <w:numId w:val="9"/>
        </w:numPr>
        <w:spacing w:after="120"/>
        <w:ind w:left="0" w:firstLine="390"/>
        <w:jc w:val="both"/>
        <w:rPr>
          <w:rFonts w:ascii="Arial Narrow" w:hAnsi="Arial Narrow"/>
          <w:sz w:val="22"/>
          <w:szCs w:val="22"/>
        </w:rPr>
      </w:pPr>
      <w:r w:rsidRPr="00093870">
        <w:rPr>
          <w:rFonts w:ascii="Arial Narrow" w:hAnsi="Arial Narrow"/>
          <w:sz w:val="22"/>
          <w:szCs w:val="22"/>
        </w:rPr>
        <w:t>товарно-транспортная накладная (унифицированная форма № 1-Т, утв. постановлением Госкомстата РФ от 28.11.97 № 78) либо транспортная накладная (в случае перевозки товара автотранспортом Поставщика, либо привлеченных им третьих лиц);</w:t>
      </w:r>
      <w:bookmarkStart w:id="3" w:name="Q002_A002"/>
    </w:p>
    <w:p w14:paraId="637314B3"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2 экземпляра товарной накладной (ТОРГ-12), счет-фактура или Универсальный передаточный документ (УПД);</w:t>
      </w:r>
      <w:bookmarkStart w:id="4" w:name="Q002_A003"/>
    </w:p>
    <w:bookmarkEnd w:id="3"/>
    <w:p w14:paraId="50EDF80F"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паспорт на каждую единицу Товара, скрепленный печатью производителя;</w:t>
      </w:r>
      <w:bookmarkStart w:id="5" w:name="Q002_A004"/>
    </w:p>
    <w:bookmarkEnd w:id="4"/>
    <w:p w14:paraId="545239E7"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сертификат качества, подтверждающий соответствие качества поставляемого Товара условиям Договора;</w:t>
      </w:r>
      <w:bookmarkStart w:id="6" w:name="Q002_A005"/>
    </w:p>
    <w:bookmarkEnd w:id="5"/>
    <w:p w14:paraId="718446AE"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копия сертификата соответствия на Товар, заверенную держателем (собственником) сертификата, либо органом, выдавшим сертификат, либо заверенную нотариально;</w:t>
      </w:r>
      <w:bookmarkStart w:id="7" w:name="Q002_A006"/>
    </w:p>
    <w:bookmarkEnd w:id="6"/>
    <w:p w14:paraId="7A987366"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копия Обоснования безопасности на Товар;</w:t>
      </w:r>
      <w:bookmarkStart w:id="8" w:name="Q002_A007"/>
    </w:p>
    <w:bookmarkEnd w:id="7"/>
    <w:p w14:paraId="4590095D"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упаковочный лист;</w:t>
      </w:r>
      <w:bookmarkStart w:id="9" w:name="Q002_A008"/>
      <w:bookmarkEnd w:id="8"/>
    </w:p>
    <w:p w14:paraId="41C4119F"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документ, подтверждающий гарантийные обязательства на Товар;</w:t>
      </w:r>
      <w:bookmarkStart w:id="10" w:name="Q002_A009"/>
    </w:p>
    <w:bookmarkEnd w:id="9"/>
    <w:p w14:paraId="19E4DCA0"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 xml:space="preserve">инструкцию по эксплуатации и хранению Товара; </w:t>
      </w:r>
      <w:bookmarkStart w:id="11" w:name="Q002_A010"/>
      <w:bookmarkEnd w:id="10"/>
    </w:p>
    <w:p w14:paraId="7BF0B41F"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 xml:space="preserve">оригинал технического паспорта Товара – 1 экземпляр, 2 копии; </w:t>
      </w:r>
      <w:bookmarkStart w:id="12" w:name="Q002_A011"/>
    </w:p>
    <w:bookmarkEnd w:id="11"/>
    <w:p w14:paraId="5C3B0CD6"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копии протоколов заводских испытаний, заверенные изготовителем Товара – по 1 экземпляру;</w:t>
      </w:r>
      <w:bookmarkStart w:id="13" w:name="Q002_A012"/>
    </w:p>
    <w:bookmarkEnd w:id="12"/>
    <w:p w14:paraId="60684615"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заключение экспертизы промышленной безопасности на техническое устройство (или сертификат соответствия требования промышленной безопасности, если это предусмотрено техническими регламентами);</w:t>
      </w:r>
      <w:bookmarkStart w:id="14" w:name="Q002_A013"/>
      <w:bookmarkStart w:id="15" w:name="Q002_A001"/>
    </w:p>
    <w:bookmarkEnd w:id="13"/>
    <w:p w14:paraId="1B557364" w14:textId="77777777" w:rsidR="00E30DDB" w:rsidRPr="00FA00AE" w:rsidRDefault="00E30DDB" w:rsidP="00E30DDB">
      <w:pPr>
        <w:pStyle w:val="a7"/>
        <w:numPr>
          <w:ilvl w:val="0"/>
          <w:numId w:val="9"/>
        </w:numPr>
        <w:spacing w:after="120"/>
        <w:ind w:left="0" w:firstLine="390"/>
        <w:jc w:val="both"/>
        <w:rPr>
          <w:rFonts w:ascii="Arial Narrow" w:hAnsi="Arial Narrow"/>
          <w:sz w:val="22"/>
          <w:szCs w:val="22"/>
        </w:rPr>
      </w:pPr>
      <w:r w:rsidRPr="00FA00AE">
        <w:rPr>
          <w:rFonts w:ascii="Arial Narrow" w:hAnsi="Arial Narrow"/>
          <w:sz w:val="22"/>
          <w:szCs w:val="22"/>
        </w:rPr>
        <w:t>иные документы, составленные на русском языке и необходимые для использования Товара по назначению:</w:t>
      </w:r>
      <w:r w:rsidRPr="00FA00AE">
        <w:rPr>
          <w:rFonts w:ascii="Arial Narrow" w:hAnsi="Arial Narrow"/>
          <w:sz w:val="22"/>
          <w:szCs w:val="22"/>
        </w:rPr>
        <w:fldChar w:fldCharType="begin">
          <w:ffData>
            <w:name w:val="Text9"/>
            <w:enabled/>
            <w:calcOnExit w:val="0"/>
            <w:textInput>
              <w:default w:val="_____________ (указать наименования документов)."/>
            </w:textInput>
          </w:ffData>
        </w:fldChar>
      </w:r>
      <w:bookmarkStart w:id="16" w:name="Text9"/>
      <w:r w:rsidRPr="00FA00AE">
        <w:rPr>
          <w:rFonts w:ascii="Arial Narrow" w:hAnsi="Arial Narrow"/>
          <w:sz w:val="22"/>
          <w:szCs w:val="22"/>
        </w:rPr>
        <w:instrText xml:space="preserve"> FORMTEXT </w:instrText>
      </w:r>
      <w:r w:rsidRPr="00FA00AE">
        <w:rPr>
          <w:rFonts w:ascii="Arial Narrow" w:hAnsi="Arial Narrow"/>
          <w:sz w:val="22"/>
          <w:szCs w:val="22"/>
        </w:rPr>
      </w:r>
      <w:r w:rsidRPr="00FA00AE">
        <w:rPr>
          <w:rFonts w:ascii="Arial Narrow" w:hAnsi="Arial Narrow"/>
          <w:sz w:val="22"/>
          <w:szCs w:val="22"/>
        </w:rPr>
        <w:fldChar w:fldCharType="separate"/>
      </w:r>
      <w:r w:rsidRPr="00FA00AE">
        <w:rPr>
          <w:rFonts w:ascii="Arial Narrow" w:hAnsi="Arial Narrow"/>
          <w:noProof/>
          <w:sz w:val="22"/>
          <w:szCs w:val="22"/>
        </w:rPr>
        <w:t>_____________ (указать наименования документов).</w:t>
      </w:r>
      <w:r w:rsidRPr="00FA00AE">
        <w:rPr>
          <w:rFonts w:ascii="Arial Narrow" w:hAnsi="Arial Narrow"/>
          <w:sz w:val="22"/>
          <w:szCs w:val="22"/>
        </w:rPr>
        <w:fldChar w:fldCharType="end"/>
      </w:r>
      <w:bookmarkEnd w:id="16"/>
    </w:p>
    <w:bookmarkEnd w:id="14"/>
    <w:bookmarkEnd w:id="15"/>
    <w:p w14:paraId="38387C0D" w14:textId="77777777" w:rsidR="00E30DDB" w:rsidRPr="00093870" w:rsidRDefault="00E30DDB" w:rsidP="00E30DDB">
      <w:pPr>
        <w:pStyle w:val="a7"/>
        <w:numPr>
          <w:ilvl w:val="1"/>
          <w:numId w:val="2"/>
        </w:numPr>
        <w:suppressAutoHyphens w:val="0"/>
        <w:ind w:left="0" w:firstLine="0"/>
        <w:jc w:val="both"/>
        <w:rPr>
          <w:rFonts w:ascii="Arial Narrow" w:hAnsi="Arial Narrow"/>
          <w:sz w:val="22"/>
          <w:szCs w:val="22"/>
        </w:rPr>
      </w:pPr>
      <w:r w:rsidRPr="00FA00AE">
        <w:rPr>
          <w:rFonts w:ascii="Arial Narrow" w:hAnsi="Arial Narrow"/>
          <w:sz w:val="22"/>
          <w:szCs w:val="22"/>
        </w:rPr>
        <w:t xml:space="preserve">Поставщик гарантирует надлежащее качество Товара и ее соответствие </w:t>
      </w:r>
      <w:r w:rsidRPr="00093870">
        <w:rPr>
          <w:rFonts w:ascii="Arial Narrow" w:hAnsi="Arial Narrow"/>
          <w:sz w:val="22"/>
          <w:szCs w:val="22"/>
        </w:rPr>
        <w:t xml:space="preserve">требованиям действующего законодательства и стандартам качества. </w:t>
      </w:r>
    </w:p>
    <w:p w14:paraId="1096BD20" w14:textId="77777777" w:rsidR="00245B89" w:rsidRPr="00093870" w:rsidRDefault="00E30DDB" w:rsidP="00245B89">
      <w:pPr>
        <w:pStyle w:val="a7"/>
        <w:numPr>
          <w:ilvl w:val="1"/>
          <w:numId w:val="2"/>
        </w:numPr>
        <w:suppressAutoHyphens w:val="0"/>
        <w:ind w:left="0" w:firstLine="0"/>
        <w:jc w:val="both"/>
        <w:rPr>
          <w:rFonts w:ascii="Arial Narrow" w:hAnsi="Arial Narrow"/>
          <w:sz w:val="22"/>
          <w:szCs w:val="22"/>
        </w:rPr>
      </w:pPr>
      <w:bookmarkStart w:id="17" w:name="Q003_A001"/>
      <w:r w:rsidRPr="00413B49">
        <w:rPr>
          <w:rFonts w:ascii="Arial Narrow" w:hAnsi="Arial Narrow"/>
          <w:sz w:val="22"/>
          <w:szCs w:val="22"/>
        </w:rPr>
        <w:t xml:space="preserve">Гарантийный срок - </w:t>
      </w:r>
      <w:bookmarkEnd w:id="17"/>
      <w:r w:rsidR="00245B89" w:rsidRPr="00093870">
        <w:rPr>
          <w:rFonts w:ascii="Arial Narrow" w:hAnsi="Arial Narrow"/>
          <w:color w:val="FF0000"/>
          <w:sz w:val="22"/>
          <w:szCs w:val="22"/>
        </w:rPr>
        <w:t>Выбрать нужное:</w:t>
      </w:r>
    </w:p>
    <w:p w14:paraId="01E23D3C" w14:textId="77777777" w:rsidR="00245B89" w:rsidRPr="00093870" w:rsidRDefault="00245B89" w:rsidP="00245B89">
      <w:pPr>
        <w:pStyle w:val="a7"/>
        <w:numPr>
          <w:ilvl w:val="0"/>
          <w:numId w:val="10"/>
        </w:numPr>
        <w:suppressAutoHyphens w:val="0"/>
        <w:jc w:val="both"/>
        <w:rPr>
          <w:rFonts w:ascii="Arial Narrow" w:hAnsi="Arial Narrow"/>
          <w:sz w:val="22"/>
          <w:szCs w:val="22"/>
        </w:rPr>
      </w:pPr>
      <w:r w:rsidRPr="00093870">
        <w:rPr>
          <w:rFonts w:ascii="Arial Narrow" w:hAnsi="Arial Narrow"/>
          <w:sz w:val="22"/>
          <w:szCs w:val="22"/>
        </w:rPr>
        <w:lastRenderedPageBreak/>
        <w:t xml:space="preserve">Гарантийный срок - </w:t>
      </w:r>
      <w:r w:rsidRPr="00093870">
        <w:rPr>
          <w:rFonts w:ascii="Arial Narrow" w:hAnsi="Arial Narrow"/>
          <w:sz w:val="22"/>
          <w:szCs w:val="22"/>
          <w:highlight w:val="lightGray"/>
        </w:rPr>
        <w:t>___</w:t>
      </w:r>
      <w:r w:rsidRPr="00093870">
        <w:rPr>
          <w:rFonts w:ascii="Arial Narrow" w:hAnsi="Arial Narrow"/>
          <w:sz w:val="22"/>
          <w:szCs w:val="22"/>
        </w:rPr>
        <w:t xml:space="preserve"> с даты подписания Сторонами ТОРГ-12/ УПД без замечаний;</w:t>
      </w:r>
    </w:p>
    <w:p w14:paraId="5F53DAA5" w14:textId="77777777" w:rsidR="00245B89" w:rsidRPr="00093870" w:rsidRDefault="00245B89" w:rsidP="00245B89">
      <w:pPr>
        <w:pStyle w:val="a7"/>
        <w:numPr>
          <w:ilvl w:val="0"/>
          <w:numId w:val="10"/>
        </w:numPr>
        <w:suppressAutoHyphens w:val="0"/>
        <w:ind w:left="0" w:firstLine="360"/>
        <w:jc w:val="both"/>
        <w:rPr>
          <w:rFonts w:ascii="Arial Narrow" w:hAnsi="Arial Narrow"/>
          <w:sz w:val="22"/>
          <w:szCs w:val="22"/>
        </w:rPr>
      </w:pPr>
      <w:r w:rsidRPr="00093870">
        <w:rPr>
          <w:rFonts w:ascii="Arial Narrow" w:hAnsi="Arial Narrow"/>
          <w:sz w:val="22"/>
          <w:szCs w:val="22"/>
        </w:rPr>
        <w:t xml:space="preserve">Гарантийный срок </w:t>
      </w:r>
      <w:r w:rsidRPr="00093870">
        <w:rPr>
          <w:rFonts w:ascii="Arial Narrow" w:hAnsi="Arial Narrow"/>
          <w:sz w:val="22"/>
          <w:szCs w:val="22"/>
          <w:highlight w:val="lightGray"/>
        </w:rPr>
        <w:t>____</w:t>
      </w:r>
      <w:r w:rsidRPr="00093870">
        <w:rPr>
          <w:rFonts w:ascii="Arial Narrow" w:hAnsi="Arial Narrow"/>
          <w:sz w:val="22"/>
          <w:szCs w:val="22"/>
        </w:rPr>
        <w:t xml:space="preserve"> с даты ввода в эксплуатацию, но не более </w:t>
      </w:r>
      <w:r w:rsidRPr="00093870">
        <w:rPr>
          <w:rFonts w:ascii="Arial Narrow" w:hAnsi="Arial Narrow"/>
          <w:sz w:val="22"/>
          <w:szCs w:val="22"/>
          <w:highlight w:val="lightGray"/>
        </w:rPr>
        <w:t>____</w:t>
      </w:r>
      <w:r w:rsidRPr="00093870">
        <w:rPr>
          <w:rFonts w:ascii="Arial Narrow" w:hAnsi="Arial Narrow"/>
          <w:sz w:val="22"/>
          <w:szCs w:val="22"/>
        </w:rPr>
        <w:t xml:space="preserve"> с даты подписания Сторонами ТОРГ-12/ УПД без замечаний.Дата ввода в эксплуатацию подтверждается </w:t>
      </w:r>
      <w:r w:rsidRPr="00093870">
        <w:rPr>
          <w:rFonts w:ascii="Arial Narrow" w:hAnsi="Arial Narrow"/>
          <w:sz w:val="22"/>
          <w:szCs w:val="22"/>
          <w:highlight w:val="lightGray"/>
        </w:rPr>
        <w:t>_____________</w:t>
      </w:r>
      <w:r w:rsidRPr="00093870">
        <w:rPr>
          <w:rFonts w:ascii="Arial Narrow" w:hAnsi="Arial Narrow"/>
          <w:sz w:val="22"/>
          <w:szCs w:val="22"/>
        </w:rPr>
        <w:t xml:space="preserve">. </w:t>
      </w:r>
    </w:p>
    <w:p w14:paraId="2EF7E075" w14:textId="77777777" w:rsidR="00245B89" w:rsidRPr="00093870" w:rsidRDefault="00245B89" w:rsidP="00245B89">
      <w:pPr>
        <w:pStyle w:val="a7"/>
        <w:numPr>
          <w:ilvl w:val="0"/>
          <w:numId w:val="10"/>
        </w:numPr>
        <w:suppressAutoHyphens w:val="0"/>
        <w:jc w:val="both"/>
        <w:rPr>
          <w:rFonts w:ascii="Arial Narrow" w:hAnsi="Arial Narrow"/>
          <w:sz w:val="22"/>
          <w:szCs w:val="22"/>
        </w:rPr>
      </w:pPr>
      <w:r w:rsidRPr="00093870">
        <w:rPr>
          <w:rFonts w:ascii="Arial Narrow" w:hAnsi="Arial Narrow"/>
          <w:sz w:val="22"/>
          <w:szCs w:val="22"/>
        </w:rPr>
        <w:t xml:space="preserve">Срок годности на момент приемки – не менее </w:t>
      </w:r>
      <w:r w:rsidRPr="00093870">
        <w:rPr>
          <w:rFonts w:ascii="Arial Narrow" w:hAnsi="Arial Narrow"/>
          <w:sz w:val="22"/>
          <w:szCs w:val="22"/>
          <w:highlight w:val="lightGray"/>
        </w:rPr>
        <w:t>___</w:t>
      </w:r>
      <w:r w:rsidRPr="00093870">
        <w:rPr>
          <w:rFonts w:ascii="Arial Narrow" w:hAnsi="Arial Narrow"/>
          <w:sz w:val="22"/>
          <w:szCs w:val="22"/>
        </w:rPr>
        <w:t>.</w:t>
      </w:r>
    </w:p>
    <w:p w14:paraId="7AD2DEF6" w14:textId="25072002" w:rsidR="00E30DDB" w:rsidRPr="00245B89" w:rsidRDefault="00E30DDB" w:rsidP="00245B89">
      <w:pPr>
        <w:pStyle w:val="a7"/>
        <w:numPr>
          <w:ilvl w:val="1"/>
          <w:numId w:val="2"/>
        </w:numPr>
        <w:suppressAutoHyphens w:val="0"/>
        <w:ind w:hanging="720"/>
        <w:jc w:val="both"/>
        <w:rPr>
          <w:rFonts w:ascii="Arial Narrow" w:hAnsi="Arial Narrow"/>
          <w:b/>
          <w:sz w:val="22"/>
          <w:szCs w:val="22"/>
        </w:rPr>
      </w:pPr>
      <w:r w:rsidRPr="00245B89">
        <w:rPr>
          <w:rFonts w:ascii="Arial Narrow" w:hAnsi="Arial Narrow"/>
          <w:sz w:val="22"/>
          <w:szCs w:val="22"/>
        </w:rPr>
        <w:t xml:space="preserve">Общие условия Договора определяются Правилами </w:t>
      </w:r>
      <w:r w:rsidRPr="00245B89">
        <w:rPr>
          <w:rFonts w:ascii="Arial Narrow" w:hAnsi="Arial Narrow"/>
          <w:snapToGrid w:val="0"/>
          <w:color w:val="000000"/>
          <w:sz w:val="22"/>
          <w:szCs w:val="22"/>
        </w:rPr>
        <w:t xml:space="preserve">поставки Товаров </w:t>
      </w:r>
      <w:r w:rsidRPr="00245B89">
        <w:rPr>
          <w:rFonts w:ascii="Arial Narrow" w:hAnsi="Arial Narrow"/>
          <w:sz w:val="22"/>
          <w:szCs w:val="22"/>
        </w:rPr>
        <w:t>(Приложение</w:t>
      </w:r>
      <w:r w:rsidRPr="00245B89">
        <w:rPr>
          <w:rFonts w:ascii="Arial Narrow" w:hAnsi="Arial Narrow"/>
          <w:sz w:val="22"/>
          <w:szCs w:val="22"/>
        </w:rPr>
        <w:fldChar w:fldCharType="begin">
          <w:ffData>
            <w:name w:val="Text60"/>
            <w:enabled/>
            <w:calcOnExit w:val="0"/>
            <w:textInput>
              <w:default w:val="№ 8"/>
            </w:textInput>
          </w:ffData>
        </w:fldChar>
      </w:r>
      <w:bookmarkStart w:id="18" w:name="Text60"/>
      <w:r w:rsidRPr="00245B89">
        <w:rPr>
          <w:rFonts w:ascii="Arial Narrow" w:hAnsi="Arial Narrow"/>
          <w:sz w:val="22"/>
          <w:szCs w:val="22"/>
        </w:rPr>
        <w:instrText xml:space="preserve"> FORMTEXT </w:instrText>
      </w:r>
      <w:r w:rsidRPr="00245B89">
        <w:rPr>
          <w:rFonts w:ascii="Arial Narrow" w:hAnsi="Arial Narrow"/>
          <w:sz w:val="22"/>
          <w:szCs w:val="22"/>
        </w:rPr>
      </w:r>
      <w:r w:rsidRPr="00245B89">
        <w:rPr>
          <w:rFonts w:ascii="Arial Narrow" w:hAnsi="Arial Narrow"/>
          <w:sz w:val="22"/>
          <w:szCs w:val="22"/>
        </w:rPr>
        <w:fldChar w:fldCharType="separate"/>
      </w:r>
      <w:r w:rsidRPr="00245B89">
        <w:rPr>
          <w:rFonts w:ascii="Arial Narrow" w:hAnsi="Arial Narrow"/>
          <w:noProof/>
          <w:sz w:val="22"/>
          <w:szCs w:val="22"/>
        </w:rPr>
        <w:t>№ 8</w:t>
      </w:r>
      <w:r w:rsidRPr="00245B89">
        <w:rPr>
          <w:rFonts w:ascii="Arial Narrow" w:hAnsi="Arial Narrow"/>
          <w:sz w:val="22"/>
          <w:szCs w:val="22"/>
        </w:rPr>
        <w:fldChar w:fldCharType="end"/>
      </w:r>
      <w:bookmarkEnd w:id="18"/>
      <w:r w:rsidRPr="00245B89">
        <w:rPr>
          <w:rFonts w:ascii="Arial Narrow" w:hAnsi="Arial Narrow"/>
          <w:sz w:val="22"/>
          <w:szCs w:val="22"/>
        </w:rPr>
        <w:t xml:space="preserve">). </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975"/>
      </w:tblGrid>
      <w:tr w:rsidR="00E30DDB" w:rsidRPr="00093870" w14:paraId="6F1D60F4" w14:textId="77777777" w:rsidTr="00FB223A">
        <w:tc>
          <w:tcPr>
            <w:tcW w:w="3402" w:type="dxa"/>
            <w:shd w:val="clear" w:color="auto" w:fill="auto"/>
          </w:tcPr>
          <w:p w14:paraId="06C06BD2" w14:textId="77777777" w:rsidR="00E30DDB" w:rsidRPr="000F4FDD" w:rsidRDefault="00E30DDB" w:rsidP="00067490">
            <w:pPr>
              <w:pStyle w:val="a7"/>
              <w:ind w:left="0"/>
              <w:jc w:val="both"/>
              <w:rPr>
                <w:rFonts w:ascii="Arial Narrow" w:hAnsi="Arial Narrow"/>
                <w:b/>
                <w:sz w:val="22"/>
                <w:szCs w:val="22"/>
              </w:rPr>
            </w:pPr>
            <w:r w:rsidRPr="000F4FDD">
              <w:rPr>
                <w:rFonts w:ascii="Arial Narrow" w:hAnsi="Arial Narrow"/>
                <w:b/>
                <w:sz w:val="22"/>
                <w:szCs w:val="22"/>
              </w:rPr>
              <w:t>Толеранс</w:t>
            </w:r>
          </w:p>
        </w:tc>
        <w:tc>
          <w:tcPr>
            <w:tcW w:w="6975" w:type="dxa"/>
            <w:shd w:val="clear" w:color="auto" w:fill="auto"/>
          </w:tcPr>
          <w:p w14:paraId="1EF512DC" w14:textId="77777777" w:rsidR="00E30DDB" w:rsidRPr="000F4FDD" w:rsidRDefault="00E30DDB" w:rsidP="00067490">
            <w:pPr>
              <w:pStyle w:val="a7"/>
              <w:numPr>
                <w:ilvl w:val="0"/>
                <w:numId w:val="3"/>
              </w:numPr>
              <w:tabs>
                <w:tab w:val="left" w:pos="355"/>
              </w:tabs>
              <w:ind w:left="71" w:firstLine="0"/>
              <w:jc w:val="both"/>
              <w:rPr>
                <w:rFonts w:ascii="Arial Narrow" w:hAnsi="Arial Narrow"/>
                <w:sz w:val="22"/>
                <w:szCs w:val="22"/>
              </w:rPr>
            </w:pPr>
            <w:bookmarkStart w:id="19" w:name="Q004_A001"/>
            <w:r w:rsidRPr="000F4FDD">
              <w:rPr>
                <w:rFonts w:ascii="Arial Narrow" w:hAnsi="Arial Narrow"/>
                <w:sz w:val="22"/>
                <w:szCs w:val="22"/>
              </w:rPr>
              <w:t>Не допускается</w:t>
            </w:r>
            <w:bookmarkStart w:id="20" w:name="Q004_A002"/>
          </w:p>
          <w:bookmarkEnd w:id="19"/>
          <w:p w14:paraId="3AE144E9" w14:textId="581CC845" w:rsidR="00E30DDB" w:rsidRPr="000F4FDD" w:rsidRDefault="00E30DDB" w:rsidP="00245B89">
            <w:pPr>
              <w:pStyle w:val="a7"/>
              <w:numPr>
                <w:ilvl w:val="0"/>
                <w:numId w:val="3"/>
              </w:numPr>
              <w:tabs>
                <w:tab w:val="left" w:pos="355"/>
              </w:tabs>
              <w:ind w:left="71" w:firstLine="0"/>
              <w:jc w:val="both"/>
              <w:rPr>
                <w:rFonts w:ascii="Arial Narrow" w:hAnsi="Arial Narrow"/>
                <w:sz w:val="22"/>
                <w:szCs w:val="22"/>
              </w:rPr>
            </w:pPr>
            <w:r w:rsidRPr="000F4FDD">
              <w:rPr>
                <w:rFonts w:ascii="Arial Narrow" w:hAnsi="Arial Narrow"/>
                <w:sz w:val="22"/>
                <w:szCs w:val="22"/>
              </w:rPr>
              <w:t xml:space="preserve">+/- </w:t>
            </w:r>
            <w:r w:rsidR="00245B89">
              <w:rPr>
                <w:rFonts w:ascii="Arial Narrow" w:hAnsi="Arial Narrow"/>
                <w:sz w:val="22"/>
                <w:szCs w:val="22"/>
              </w:rPr>
              <w:t>______</w:t>
            </w:r>
            <w:r w:rsidRPr="000F4FDD">
              <w:rPr>
                <w:rFonts w:ascii="Arial Narrow" w:hAnsi="Arial Narrow"/>
                <w:sz w:val="22"/>
                <w:szCs w:val="22"/>
              </w:rPr>
              <w:t xml:space="preserve">При этом </w:t>
            </w:r>
            <w:r w:rsidRPr="000F4FDD">
              <w:rPr>
                <w:rFonts w:ascii="Arial Narrow" w:hAnsi="Arial Narrow"/>
                <w:bCs/>
                <w:sz w:val="22"/>
                <w:szCs w:val="22"/>
              </w:rPr>
              <w:t>Покупатель производит приемку и оплату только фактически поставленного объема Товара.</w:t>
            </w:r>
            <w:bookmarkEnd w:id="20"/>
          </w:p>
        </w:tc>
      </w:tr>
      <w:tr w:rsidR="00E30DDB" w:rsidRPr="00093870" w14:paraId="7F156610" w14:textId="77777777" w:rsidTr="00FB223A">
        <w:tc>
          <w:tcPr>
            <w:tcW w:w="3402" w:type="dxa"/>
            <w:shd w:val="clear" w:color="auto" w:fill="auto"/>
          </w:tcPr>
          <w:p w14:paraId="551D6753" w14:textId="77777777" w:rsidR="00E30DDB" w:rsidRPr="000F4FDD" w:rsidRDefault="00E30DDB" w:rsidP="00067490">
            <w:pPr>
              <w:pStyle w:val="a7"/>
              <w:ind w:left="0"/>
              <w:jc w:val="both"/>
              <w:rPr>
                <w:rFonts w:ascii="Arial Narrow" w:hAnsi="Arial Narrow"/>
                <w:b/>
                <w:sz w:val="22"/>
                <w:szCs w:val="22"/>
              </w:rPr>
            </w:pPr>
            <w:r w:rsidRPr="000F4FDD">
              <w:rPr>
                <w:rFonts w:ascii="Arial Narrow" w:hAnsi="Arial Narrow"/>
                <w:b/>
                <w:sz w:val="22"/>
                <w:szCs w:val="22"/>
              </w:rPr>
              <w:t>Способ поставки</w:t>
            </w:r>
          </w:p>
        </w:tc>
        <w:tc>
          <w:tcPr>
            <w:tcW w:w="6975" w:type="dxa"/>
            <w:shd w:val="clear" w:color="auto" w:fill="auto"/>
          </w:tcPr>
          <w:p w14:paraId="6411D090" w14:textId="77777777" w:rsidR="00E30DDB" w:rsidRPr="000F4FDD" w:rsidRDefault="00E30DDB" w:rsidP="00067490">
            <w:pPr>
              <w:pStyle w:val="a7"/>
              <w:numPr>
                <w:ilvl w:val="0"/>
                <w:numId w:val="3"/>
              </w:numPr>
              <w:tabs>
                <w:tab w:val="left" w:pos="355"/>
              </w:tabs>
              <w:ind w:left="71" w:firstLine="0"/>
              <w:jc w:val="both"/>
              <w:rPr>
                <w:rFonts w:ascii="Arial Narrow" w:hAnsi="Arial Narrow"/>
                <w:sz w:val="22"/>
                <w:szCs w:val="22"/>
              </w:rPr>
            </w:pPr>
            <w:bookmarkStart w:id="21" w:name="Q005_A001"/>
            <w:r w:rsidRPr="000F4FDD">
              <w:rPr>
                <w:rFonts w:ascii="Arial Narrow" w:hAnsi="Arial Narrow"/>
                <w:sz w:val="22"/>
                <w:szCs w:val="22"/>
              </w:rPr>
              <w:t>Доставка до склада Грузополучателя силами и за счет Поставщика</w:t>
            </w:r>
            <w:bookmarkStart w:id="22" w:name="Q005_A002"/>
          </w:p>
          <w:bookmarkEnd w:id="21"/>
          <w:p w14:paraId="1A7B165B" w14:textId="77777777" w:rsidR="00E30DDB" w:rsidRPr="000F4FDD" w:rsidRDefault="00E30DDB" w:rsidP="00067490">
            <w:pPr>
              <w:pStyle w:val="a7"/>
              <w:numPr>
                <w:ilvl w:val="0"/>
                <w:numId w:val="3"/>
              </w:numPr>
              <w:tabs>
                <w:tab w:val="left" w:pos="355"/>
              </w:tabs>
              <w:ind w:left="71" w:firstLine="0"/>
              <w:jc w:val="both"/>
              <w:rPr>
                <w:rFonts w:ascii="Arial Narrow" w:hAnsi="Arial Narrow"/>
                <w:sz w:val="22"/>
                <w:szCs w:val="22"/>
              </w:rPr>
            </w:pPr>
            <w:r w:rsidRPr="000F4FDD">
              <w:rPr>
                <w:rFonts w:ascii="Arial Narrow" w:hAnsi="Arial Narrow"/>
                <w:sz w:val="22"/>
                <w:szCs w:val="22"/>
              </w:rPr>
              <w:t>Самовывоз со склада Поставщика.</w:t>
            </w:r>
            <w:bookmarkEnd w:id="22"/>
          </w:p>
        </w:tc>
      </w:tr>
      <w:tr w:rsidR="00E30DDB" w:rsidRPr="00093870" w14:paraId="32692DC3" w14:textId="77777777" w:rsidTr="00FB223A">
        <w:tc>
          <w:tcPr>
            <w:tcW w:w="3402" w:type="dxa"/>
            <w:shd w:val="clear" w:color="auto" w:fill="auto"/>
          </w:tcPr>
          <w:p w14:paraId="72F97F2D" w14:textId="77777777" w:rsidR="00E30DDB" w:rsidRPr="000F4FDD" w:rsidRDefault="00E30DDB" w:rsidP="00067490">
            <w:pPr>
              <w:pStyle w:val="a7"/>
              <w:ind w:left="0"/>
              <w:jc w:val="both"/>
              <w:rPr>
                <w:rFonts w:ascii="Arial Narrow" w:hAnsi="Arial Narrow"/>
                <w:b/>
                <w:sz w:val="22"/>
                <w:szCs w:val="22"/>
              </w:rPr>
            </w:pPr>
            <w:r w:rsidRPr="000F4FDD">
              <w:rPr>
                <w:rFonts w:ascii="Arial Narrow" w:hAnsi="Arial Narrow"/>
                <w:b/>
                <w:sz w:val="22"/>
                <w:szCs w:val="22"/>
              </w:rPr>
              <w:t>Погрузочно-разгрузочные работы на складе производятся</w:t>
            </w:r>
          </w:p>
        </w:tc>
        <w:tc>
          <w:tcPr>
            <w:tcW w:w="6975" w:type="dxa"/>
            <w:shd w:val="clear" w:color="auto" w:fill="auto"/>
          </w:tcPr>
          <w:p w14:paraId="6890DBDA" w14:textId="77777777" w:rsidR="00E30DDB" w:rsidRPr="000F4FDD" w:rsidRDefault="00E30DDB" w:rsidP="00067490">
            <w:pPr>
              <w:pStyle w:val="a7"/>
              <w:numPr>
                <w:ilvl w:val="0"/>
                <w:numId w:val="4"/>
              </w:numPr>
              <w:tabs>
                <w:tab w:val="left" w:pos="355"/>
              </w:tabs>
              <w:ind w:left="71" w:firstLine="0"/>
              <w:jc w:val="both"/>
              <w:rPr>
                <w:rFonts w:ascii="Arial Narrow" w:hAnsi="Arial Narrow"/>
                <w:sz w:val="22"/>
                <w:szCs w:val="22"/>
              </w:rPr>
            </w:pPr>
            <w:bookmarkStart w:id="23" w:name="Q006_A001"/>
            <w:r w:rsidRPr="000F4FDD">
              <w:rPr>
                <w:rFonts w:ascii="Arial Narrow" w:hAnsi="Arial Narrow"/>
                <w:sz w:val="22"/>
                <w:szCs w:val="22"/>
              </w:rPr>
              <w:t>Поставщиком и включены в стоимость Договора</w:t>
            </w:r>
            <w:bookmarkStart w:id="24" w:name="Q006_A002"/>
          </w:p>
          <w:bookmarkEnd w:id="23"/>
          <w:p w14:paraId="184F39CD" w14:textId="77777777" w:rsidR="00E30DDB" w:rsidRPr="000F4FDD" w:rsidRDefault="00E30DDB" w:rsidP="00067490">
            <w:pPr>
              <w:pStyle w:val="a7"/>
              <w:numPr>
                <w:ilvl w:val="0"/>
                <w:numId w:val="4"/>
              </w:numPr>
              <w:tabs>
                <w:tab w:val="left" w:pos="355"/>
              </w:tabs>
              <w:ind w:left="71" w:firstLine="0"/>
              <w:jc w:val="both"/>
              <w:rPr>
                <w:rFonts w:ascii="Arial Narrow" w:hAnsi="Arial Narrow"/>
                <w:sz w:val="22"/>
                <w:szCs w:val="22"/>
              </w:rPr>
            </w:pPr>
            <w:r w:rsidRPr="000F4FDD">
              <w:rPr>
                <w:rFonts w:ascii="Arial Narrow" w:hAnsi="Arial Narrow"/>
                <w:sz w:val="22"/>
                <w:szCs w:val="22"/>
              </w:rPr>
              <w:t>Покупателем</w:t>
            </w:r>
            <w:bookmarkEnd w:id="24"/>
          </w:p>
        </w:tc>
      </w:tr>
      <w:tr w:rsidR="00E30DDB" w:rsidRPr="00093870" w14:paraId="61B9D62E" w14:textId="77777777" w:rsidTr="00FB223A">
        <w:tc>
          <w:tcPr>
            <w:tcW w:w="3402" w:type="dxa"/>
            <w:shd w:val="clear" w:color="auto" w:fill="auto"/>
          </w:tcPr>
          <w:p w14:paraId="080D65D7" w14:textId="77777777" w:rsidR="00E30DDB" w:rsidRPr="000F4FDD" w:rsidRDefault="00E30DDB" w:rsidP="00067490">
            <w:pPr>
              <w:pStyle w:val="a7"/>
              <w:ind w:left="0"/>
              <w:jc w:val="both"/>
              <w:rPr>
                <w:rFonts w:ascii="Arial Narrow" w:hAnsi="Arial Narrow"/>
                <w:b/>
                <w:sz w:val="22"/>
                <w:szCs w:val="22"/>
              </w:rPr>
            </w:pPr>
            <w:r w:rsidRPr="000F4FDD">
              <w:rPr>
                <w:rFonts w:ascii="Arial Narrow" w:hAnsi="Arial Narrow"/>
                <w:b/>
                <w:sz w:val="22"/>
                <w:szCs w:val="22"/>
              </w:rPr>
              <w:t>Технические аудиты и инспекции</w:t>
            </w:r>
          </w:p>
        </w:tc>
        <w:tc>
          <w:tcPr>
            <w:tcW w:w="6975" w:type="dxa"/>
            <w:shd w:val="clear" w:color="auto" w:fill="auto"/>
          </w:tcPr>
          <w:p w14:paraId="05088DF9" w14:textId="77777777" w:rsidR="00E30DDB" w:rsidRPr="000F4FDD" w:rsidRDefault="00E30DDB" w:rsidP="00067490">
            <w:pPr>
              <w:pStyle w:val="a7"/>
              <w:numPr>
                <w:ilvl w:val="0"/>
                <w:numId w:val="4"/>
              </w:numPr>
              <w:tabs>
                <w:tab w:val="left" w:pos="355"/>
              </w:tabs>
              <w:ind w:left="71" w:firstLine="0"/>
              <w:jc w:val="both"/>
              <w:rPr>
                <w:rFonts w:ascii="Arial Narrow" w:hAnsi="Arial Narrow"/>
                <w:sz w:val="22"/>
                <w:szCs w:val="22"/>
              </w:rPr>
            </w:pPr>
            <w:bookmarkStart w:id="25" w:name="Q007_A001"/>
            <w:r w:rsidRPr="000F4FDD">
              <w:rPr>
                <w:rFonts w:ascii="Arial Narrow" w:hAnsi="Arial Narrow"/>
                <w:sz w:val="22"/>
                <w:szCs w:val="22"/>
              </w:rPr>
              <w:t>Не проводятся</w:t>
            </w:r>
            <w:bookmarkStart w:id="26" w:name="Q007_A002"/>
          </w:p>
          <w:bookmarkEnd w:id="25"/>
          <w:p w14:paraId="343B4B05" w14:textId="77777777" w:rsidR="00E30DDB" w:rsidRPr="000F4FDD" w:rsidRDefault="00E30DDB" w:rsidP="00067490">
            <w:pPr>
              <w:pStyle w:val="a7"/>
              <w:numPr>
                <w:ilvl w:val="0"/>
                <w:numId w:val="4"/>
              </w:numPr>
              <w:tabs>
                <w:tab w:val="left" w:pos="355"/>
              </w:tabs>
              <w:ind w:left="71" w:firstLine="0"/>
              <w:jc w:val="both"/>
              <w:rPr>
                <w:rFonts w:ascii="Arial Narrow" w:hAnsi="Arial Narrow"/>
                <w:sz w:val="22"/>
                <w:szCs w:val="22"/>
              </w:rPr>
            </w:pPr>
            <w:r w:rsidRPr="000F4FDD">
              <w:rPr>
                <w:rFonts w:ascii="Arial Narrow" w:hAnsi="Arial Narrow"/>
                <w:sz w:val="22"/>
                <w:szCs w:val="22"/>
              </w:rPr>
              <w:t xml:space="preserve">Проводятся на условиях Правил поставки Товаров (Приложение № </w:t>
            </w:r>
            <w:r w:rsidRPr="000F4FDD">
              <w:rPr>
                <w:rFonts w:ascii="Arial Narrow" w:hAnsi="Arial Narrow"/>
                <w:sz w:val="22"/>
                <w:szCs w:val="22"/>
              </w:rPr>
              <w:fldChar w:fldCharType="begin">
                <w:ffData>
                  <w:name w:val="Text16"/>
                  <w:enabled/>
                  <w:calcOnExit w:val="0"/>
                  <w:textInput>
                    <w:default w:val="8"/>
                  </w:textInput>
                </w:ffData>
              </w:fldChar>
            </w:r>
            <w:bookmarkStart w:id="27" w:name="Text16"/>
            <w:r w:rsidRPr="000F4FDD">
              <w:rPr>
                <w:rFonts w:ascii="Arial Narrow" w:hAnsi="Arial Narrow"/>
                <w:sz w:val="22"/>
                <w:szCs w:val="22"/>
              </w:rPr>
              <w:instrText xml:space="preserve"> FORMTEXT </w:instrText>
            </w:r>
            <w:r w:rsidRPr="000F4FDD">
              <w:rPr>
                <w:rFonts w:ascii="Arial Narrow" w:hAnsi="Arial Narrow"/>
                <w:sz w:val="22"/>
                <w:szCs w:val="22"/>
              </w:rPr>
            </w:r>
            <w:r w:rsidRPr="000F4FDD">
              <w:rPr>
                <w:rFonts w:ascii="Arial Narrow" w:hAnsi="Arial Narrow"/>
                <w:sz w:val="22"/>
                <w:szCs w:val="22"/>
              </w:rPr>
              <w:fldChar w:fldCharType="separate"/>
            </w:r>
            <w:r w:rsidRPr="000F4FDD">
              <w:rPr>
                <w:rFonts w:ascii="Arial Narrow" w:hAnsi="Arial Narrow"/>
                <w:noProof/>
                <w:sz w:val="22"/>
                <w:szCs w:val="22"/>
              </w:rPr>
              <w:t>8</w:t>
            </w:r>
            <w:r w:rsidRPr="000F4FDD">
              <w:rPr>
                <w:rFonts w:ascii="Arial Narrow" w:hAnsi="Arial Narrow"/>
                <w:sz w:val="22"/>
                <w:szCs w:val="22"/>
              </w:rPr>
              <w:fldChar w:fldCharType="end"/>
            </w:r>
            <w:bookmarkEnd w:id="27"/>
            <w:r w:rsidRPr="000F4FDD">
              <w:rPr>
                <w:rFonts w:ascii="Arial Narrow" w:hAnsi="Arial Narrow"/>
                <w:sz w:val="22"/>
                <w:szCs w:val="22"/>
              </w:rPr>
              <w:t xml:space="preserve">). </w:t>
            </w:r>
            <w:bookmarkEnd w:id="26"/>
          </w:p>
        </w:tc>
      </w:tr>
    </w:tbl>
    <w:p w14:paraId="315A9AF9" w14:textId="77777777" w:rsidR="00E30DDB" w:rsidRPr="00093870" w:rsidRDefault="00E30DDB" w:rsidP="00E30DDB">
      <w:pPr>
        <w:pStyle w:val="a7"/>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 xml:space="preserve">Подсудность споров: </w:t>
      </w:r>
    </w:p>
    <w:p w14:paraId="7BF80A63" w14:textId="77777777" w:rsidR="00E30DDB" w:rsidRPr="00093870" w:rsidRDefault="00E30DDB" w:rsidP="00E30DDB">
      <w:pPr>
        <w:pStyle w:val="ConsPlusNormal"/>
        <w:ind w:firstLine="0"/>
        <w:jc w:val="both"/>
        <w:rPr>
          <w:rFonts w:ascii="Arial Narrow" w:hAnsi="Arial Narrow" w:cs="Times New Roman"/>
          <w:sz w:val="22"/>
          <w:szCs w:val="22"/>
          <w:lang w:eastAsia="ar-SA"/>
        </w:rPr>
      </w:pPr>
      <w:bookmarkStart w:id="28" w:name="Q008_A001"/>
      <w:r w:rsidRPr="00093870">
        <w:rPr>
          <w:rFonts w:ascii="Arial Narrow" w:hAnsi="Arial Narrow" w:cs="Times New Roman"/>
          <w:sz w:val="22"/>
          <w:szCs w:val="22"/>
          <w:lang w:eastAsia="ar-SA"/>
        </w:rPr>
        <w:t>Арбитражный суд Челябинской области</w:t>
      </w:r>
      <w:bookmarkEnd w:id="28"/>
      <w:r w:rsidRPr="00F16E30">
        <w:rPr>
          <w:rFonts w:ascii="Arial Narrow" w:hAnsi="Arial Narrow" w:cs="Times New Roman"/>
          <w:sz w:val="22"/>
          <w:szCs w:val="22"/>
          <w:lang w:eastAsia="ar-SA"/>
        </w:rPr>
        <w:t xml:space="preserve"> </w:t>
      </w:r>
      <w:bookmarkStart w:id="29" w:name="Q008_A002"/>
      <w:r w:rsidRPr="00093870">
        <w:rPr>
          <w:rFonts w:ascii="Arial Narrow" w:hAnsi="Arial Narrow" w:cs="Times New Roman"/>
          <w:sz w:val="22"/>
          <w:szCs w:val="22"/>
          <w:lang w:eastAsia="ar-SA"/>
        </w:rPr>
        <w:t>Арбитражный суд Тюменской области.</w:t>
      </w:r>
      <w:bookmarkStart w:id="30" w:name="Q008_A003"/>
      <w:bookmarkEnd w:id="29"/>
      <w:r w:rsidRPr="00093870">
        <w:rPr>
          <w:rFonts w:ascii="Arial Narrow" w:hAnsi="Arial Narrow" w:cs="Times New Roman"/>
          <w:sz w:val="22"/>
          <w:szCs w:val="22"/>
          <w:lang w:eastAsia="ar-SA"/>
        </w:rPr>
        <w:t>Арбитражный суд г. Москвы.</w:t>
      </w:r>
      <w:bookmarkStart w:id="31" w:name="Q008_A004"/>
      <w:bookmarkEnd w:id="30"/>
      <w:r w:rsidRPr="00093870">
        <w:rPr>
          <w:rFonts w:ascii="Arial Narrow" w:hAnsi="Arial Narrow" w:cs="Times New Roman"/>
          <w:sz w:val="22"/>
          <w:szCs w:val="22"/>
          <w:lang w:eastAsia="ar-SA"/>
        </w:rPr>
        <w:t>МКАС при ТПП РФ</w:t>
      </w:r>
    </w:p>
    <w:bookmarkEnd w:id="31"/>
    <w:p w14:paraId="75B36030" w14:textId="3C738098" w:rsidR="00E30DDB" w:rsidRPr="00093870" w:rsidRDefault="00E30DDB" w:rsidP="00E30DDB">
      <w:pPr>
        <w:pStyle w:val="a7"/>
        <w:widowControl w:val="0"/>
        <w:numPr>
          <w:ilvl w:val="1"/>
          <w:numId w:val="2"/>
        </w:numPr>
        <w:tabs>
          <w:tab w:val="left" w:pos="567"/>
        </w:tabs>
        <w:suppressAutoHyphens w:val="0"/>
        <w:ind w:left="0" w:firstLine="0"/>
        <w:jc w:val="both"/>
        <w:rPr>
          <w:rFonts w:ascii="Arial Narrow" w:hAnsi="Arial Narrow"/>
          <w:sz w:val="22"/>
          <w:szCs w:val="22"/>
        </w:rPr>
      </w:pPr>
      <w:r w:rsidRPr="00093870">
        <w:rPr>
          <w:rFonts w:ascii="Arial Narrow" w:hAnsi="Arial Narrow"/>
          <w:sz w:val="22"/>
          <w:szCs w:val="22"/>
        </w:rPr>
        <w:t xml:space="preserve">Обеспечение исполнения обязательств Поставщика производится в соответствии с Приложением № </w:t>
      </w:r>
      <w:r w:rsidR="00B56703" w:rsidRPr="00B56703">
        <w:rPr>
          <w:rFonts w:ascii="Arial Narrow" w:hAnsi="Arial Narrow"/>
          <w:sz w:val="22"/>
          <w:szCs w:val="22"/>
          <w:highlight w:val="lightGray"/>
        </w:rPr>
        <w:t>9</w:t>
      </w:r>
      <w:r w:rsidRPr="00093870">
        <w:rPr>
          <w:rFonts w:ascii="Arial Narrow" w:hAnsi="Arial Narrow"/>
          <w:sz w:val="22"/>
          <w:szCs w:val="22"/>
        </w:rPr>
        <w:t>, учитывая следующее:</w:t>
      </w:r>
      <w:r w:rsidR="00245B89">
        <w:rPr>
          <w:rFonts w:ascii="Arial Narrow" w:hAnsi="Arial Narrow"/>
          <w:sz w:val="22"/>
          <w:szCs w:val="22"/>
        </w:rPr>
        <w:t xml:space="preserve"> </w:t>
      </w:r>
      <w:r w:rsidR="00245B89" w:rsidRPr="00245B89">
        <w:rPr>
          <w:rFonts w:ascii="Arial Narrow" w:hAnsi="Arial Narrow"/>
          <w:color w:val="FF0000"/>
          <w:sz w:val="22"/>
          <w:szCs w:val="22"/>
        </w:rPr>
        <w:t>заполнить в соответствии с протоколом ЦЗК</w:t>
      </w:r>
      <w:r w:rsidR="00046543">
        <w:rPr>
          <w:rFonts w:ascii="Arial Narrow" w:hAnsi="Arial Narrow"/>
          <w:color w:val="FF0000"/>
          <w:sz w:val="22"/>
          <w:szCs w:val="22"/>
        </w:rPr>
        <w:t xml:space="preserve"> </w:t>
      </w:r>
      <w:r w:rsidR="00046543" w:rsidRPr="00046543">
        <w:rPr>
          <w:rFonts w:ascii="Arial Narrow" w:hAnsi="Arial Narrow"/>
          <w:color w:val="FF0000"/>
          <w:sz w:val="22"/>
          <w:szCs w:val="22"/>
        </w:rPr>
        <w:t>с учетом особенностей обеспечения по договорам в соответствии с Постановлением Правительства РФ от 11.12.2014 N 1352</w:t>
      </w:r>
      <w:r w:rsidR="00046543">
        <w:rPr>
          <w:rFonts w:ascii="Arial Narrow" w:hAnsi="Arial Narrow"/>
          <w:color w:val="FF0000"/>
          <w:sz w:val="22"/>
          <w:szCs w:val="22"/>
        </w:rPr>
        <w:t xml:space="preserve"> </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977"/>
        <w:gridCol w:w="3289"/>
      </w:tblGrid>
      <w:tr w:rsidR="00E30DDB" w:rsidRPr="00093870" w14:paraId="389B1AB1" w14:textId="77777777" w:rsidTr="00FB223A">
        <w:tc>
          <w:tcPr>
            <w:tcW w:w="4111" w:type="dxa"/>
            <w:shd w:val="clear" w:color="auto" w:fill="E7E6E6"/>
          </w:tcPr>
          <w:p w14:paraId="7D7E04C0" w14:textId="77777777" w:rsidR="00E30DDB" w:rsidRPr="000F4FDD" w:rsidRDefault="00E30DDB" w:rsidP="00067490">
            <w:pPr>
              <w:pStyle w:val="a7"/>
              <w:widowControl w:val="0"/>
              <w:ind w:left="0"/>
              <w:jc w:val="center"/>
              <w:rPr>
                <w:rFonts w:ascii="Arial Narrow" w:hAnsi="Arial Narrow"/>
                <w:b/>
                <w:sz w:val="22"/>
                <w:szCs w:val="22"/>
              </w:rPr>
            </w:pPr>
            <w:r w:rsidRPr="000F4FDD">
              <w:rPr>
                <w:rFonts w:ascii="Arial Narrow" w:hAnsi="Arial Narrow"/>
                <w:b/>
                <w:sz w:val="22"/>
                <w:szCs w:val="22"/>
              </w:rPr>
              <w:t>Наименование обеспечиваемых обязательств по договору</w:t>
            </w:r>
          </w:p>
        </w:tc>
        <w:tc>
          <w:tcPr>
            <w:tcW w:w="2977" w:type="dxa"/>
            <w:shd w:val="clear" w:color="auto" w:fill="E7E6E6"/>
          </w:tcPr>
          <w:p w14:paraId="66892891" w14:textId="77777777" w:rsidR="00E30DDB" w:rsidRPr="000F4FDD" w:rsidRDefault="00E30DDB" w:rsidP="00067490">
            <w:pPr>
              <w:pStyle w:val="a7"/>
              <w:widowControl w:val="0"/>
              <w:ind w:left="0"/>
              <w:jc w:val="center"/>
              <w:rPr>
                <w:rFonts w:ascii="Arial Narrow" w:hAnsi="Arial Narrow"/>
                <w:b/>
                <w:sz w:val="22"/>
                <w:szCs w:val="22"/>
              </w:rPr>
            </w:pPr>
            <w:r w:rsidRPr="000F4FDD">
              <w:rPr>
                <w:rFonts w:ascii="Arial Narrow" w:hAnsi="Arial Narrow"/>
                <w:b/>
                <w:sz w:val="22"/>
                <w:szCs w:val="22"/>
              </w:rPr>
              <w:t>Гарантийный фонд</w:t>
            </w:r>
          </w:p>
        </w:tc>
        <w:tc>
          <w:tcPr>
            <w:tcW w:w="3289" w:type="dxa"/>
            <w:shd w:val="clear" w:color="auto" w:fill="E7E6E6"/>
          </w:tcPr>
          <w:p w14:paraId="36E63564" w14:textId="77777777" w:rsidR="00E30DDB" w:rsidRPr="000F4FDD" w:rsidRDefault="00E30DDB" w:rsidP="00067490">
            <w:pPr>
              <w:pStyle w:val="a7"/>
              <w:widowControl w:val="0"/>
              <w:ind w:left="0"/>
              <w:jc w:val="center"/>
              <w:rPr>
                <w:rFonts w:ascii="Arial Narrow" w:hAnsi="Arial Narrow"/>
                <w:b/>
                <w:sz w:val="22"/>
                <w:szCs w:val="22"/>
              </w:rPr>
            </w:pPr>
            <w:r w:rsidRPr="000F4FDD">
              <w:rPr>
                <w:rFonts w:ascii="Arial Narrow" w:hAnsi="Arial Narrow"/>
                <w:b/>
                <w:sz w:val="22"/>
                <w:szCs w:val="22"/>
              </w:rPr>
              <w:t>Банковская гарантия</w:t>
            </w:r>
          </w:p>
        </w:tc>
      </w:tr>
      <w:tr w:rsidR="00E30DDB" w:rsidRPr="00093870" w14:paraId="1EF4446B" w14:textId="77777777" w:rsidTr="00FB223A">
        <w:tc>
          <w:tcPr>
            <w:tcW w:w="4111" w:type="dxa"/>
            <w:shd w:val="clear" w:color="auto" w:fill="auto"/>
          </w:tcPr>
          <w:p w14:paraId="315BB837" w14:textId="77777777" w:rsidR="00E30DDB" w:rsidRPr="000F4FDD" w:rsidRDefault="00E30DDB" w:rsidP="00067490">
            <w:pPr>
              <w:pStyle w:val="a7"/>
              <w:widowControl w:val="0"/>
              <w:ind w:left="0"/>
              <w:jc w:val="both"/>
              <w:rPr>
                <w:rFonts w:ascii="Arial Narrow" w:hAnsi="Arial Narrow"/>
                <w:sz w:val="22"/>
                <w:szCs w:val="22"/>
              </w:rPr>
            </w:pPr>
            <w:r w:rsidRPr="000F4FDD">
              <w:rPr>
                <w:rFonts w:ascii="Arial Narrow" w:hAnsi="Arial Narrow"/>
                <w:sz w:val="22"/>
                <w:szCs w:val="22"/>
              </w:rPr>
              <w:t xml:space="preserve">Авансовые платежи </w:t>
            </w:r>
          </w:p>
          <w:p w14:paraId="26B6ED80" w14:textId="77777777" w:rsidR="00E30DDB" w:rsidRPr="000F4FDD" w:rsidRDefault="00E30DDB" w:rsidP="00067490">
            <w:pPr>
              <w:pStyle w:val="a7"/>
              <w:widowControl w:val="0"/>
              <w:ind w:left="0"/>
              <w:jc w:val="both"/>
              <w:rPr>
                <w:rFonts w:ascii="Arial Narrow" w:hAnsi="Arial Narrow"/>
                <w:i/>
                <w:sz w:val="22"/>
                <w:szCs w:val="22"/>
              </w:rPr>
            </w:pPr>
            <w:r w:rsidRPr="000F4FDD">
              <w:rPr>
                <w:rFonts w:ascii="Arial Narrow" w:hAnsi="Arial Narrow"/>
                <w:i/>
                <w:sz w:val="22"/>
                <w:szCs w:val="22"/>
              </w:rPr>
              <w:t>(равные или свыше 1 000 000,00 руб. с НДС)</w:t>
            </w:r>
          </w:p>
        </w:tc>
        <w:tc>
          <w:tcPr>
            <w:tcW w:w="2977" w:type="dxa"/>
            <w:shd w:val="clear" w:color="auto" w:fill="auto"/>
          </w:tcPr>
          <w:p w14:paraId="52C200F8" w14:textId="77777777" w:rsidR="00E30DDB" w:rsidRPr="000F4FDD" w:rsidRDefault="00E30DDB" w:rsidP="00067490">
            <w:pPr>
              <w:pStyle w:val="a7"/>
              <w:widowControl w:val="0"/>
              <w:ind w:left="0"/>
              <w:rPr>
                <w:rFonts w:ascii="Arial Narrow" w:hAnsi="Arial Narrow"/>
                <w:sz w:val="22"/>
                <w:szCs w:val="22"/>
              </w:rPr>
            </w:pPr>
            <w:r>
              <w:rPr>
                <w:rFonts w:ascii="Arial Narrow" w:hAnsi="Arial Narrow"/>
                <w:sz w:val="22"/>
                <w:szCs w:val="22"/>
              </w:rPr>
              <w:t xml:space="preserve"> Не применяется</w:t>
            </w:r>
          </w:p>
        </w:tc>
        <w:tc>
          <w:tcPr>
            <w:tcW w:w="3289" w:type="dxa"/>
            <w:shd w:val="clear" w:color="auto" w:fill="auto"/>
          </w:tcPr>
          <w:p w14:paraId="77AC1025" w14:textId="77777777" w:rsidR="00E30DDB" w:rsidRPr="000F4FDD" w:rsidRDefault="00E30DDB" w:rsidP="00FB223A">
            <w:pPr>
              <w:pStyle w:val="a7"/>
              <w:widowControl w:val="0"/>
              <w:ind w:left="0"/>
              <w:rPr>
                <w:rFonts w:ascii="Arial Narrow" w:hAnsi="Arial Narrow"/>
                <w:sz w:val="22"/>
                <w:szCs w:val="22"/>
                <w:lang w:val="en-US"/>
              </w:rPr>
            </w:pPr>
            <w:bookmarkStart w:id="32" w:name="Q009_A001"/>
            <w:r w:rsidRPr="000F4FDD">
              <w:rPr>
                <w:rFonts w:ascii="Arial Narrow" w:hAnsi="Arial Narrow"/>
                <w:sz w:val="22"/>
                <w:szCs w:val="22"/>
              </w:rPr>
              <w:t>В размере аванса (п. 2.2)</w:t>
            </w:r>
            <w:bookmarkEnd w:id="32"/>
          </w:p>
        </w:tc>
      </w:tr>
      <w:tr w:rsidR="00E30DDB" w:rsidRPr="00093870" w14:paraId="725A0737" w14:textId="77777777" w:rsidTr="00FB223A">
        <w:tc>
          <w:tcPr>
            <w:tcW w:w="4111" w:type="dxa"/>
            <w:shd w:val="clear" w:color="auto" w:fill="auto"/>
          </w:tcPr>
          <w:p w14:paraId="1BF182C8" w14:textId="77777777" w:rsidR="00E30DDB" w:rsidRPr="000F4FDD" w:rsidRDefault="00E30DDB" w:rsidP="00067490">
            <w:pPr>
              <w:pStyle w:val="a7"/>
              <w:widowControl w:val="0"/>
              <w:ind w:left="0"/>
              <w:jc w:val="both"/>
              <w:rPr>
                <w:rFonts w:ascii="Arial Narrow" w:hAnsi="Arial Narrow"/>
                <w:sz w:val="22"/>
                <w:szCs w:val="22"/>
              </w:rPr>
            </w:pPr>
            <w:r w:rsidRPr="000F4FDD">
              <w:rPr>
                <w:rFonts w:ascii="Arial Narrow" w:hAnsi="Arial Narrow"/>
                <w:sz w:val="22"/>
                <w:szCs w:val="22"/>
              </w:rPr>
              <w:t xml:space="preserve">Исполнение обязательств по договору в период поставки </w:t>
            </w:r>
          </w:p>
        </w:tc>
        <w:tc>
          <w:tcPr>
            <w:tcW w:w="2977" w:type="dxa"/>
            <w:shd w:val="clear" w:color="auto" w:fill="auto"/>
          </w:tcPr>
          <w:p w14:paraId="1B32F831" w14:textId="16042E6D" w:rsidR="00E30DDB" w:rsidRPr="000F4FDD" w:rsidRDefault="008117CD" w:rsidP="00FB223A">
            <w:pPr>
              <w:pStyle w:val="a7"/>
              <w:widowControl w:val="0"/>
              <w:ind w:left="-108"/>
              <w:rPr>
                <w:rFonts w:ascii="Arial Narrow" w:hAnsi="Arial Narrow"/>
                <w:sz w:val="22"/>
                <w:szCs w:val="22"/>
              </w:rPr>
            </w:pPr>
            <w:bookmarkStart w:id="33" w:name="Q017_A002"/>
            <w:r w:rsidRPr="008117CD">
              <w:rPr>
                <w:rFonts w:ascii="Arial Narrow" w:hAnsi="Arial Narrow"/>
                <w:sz w:val="22"/>
                <w:szCs w:val="22"/>
              </w:rPr>
              <w:t>____</w:t>
            </w:r>
            <w:r w:rsidR="00E30DDB" w:rsidRPr="000F4FDD">
              <w:rPr>
                <w:rFonts w:ascii="Arial Narrow" w:hAnsi="Arial Narrow"/>
                <w:sz w:val="22"/>
                <w:szCs w:val="22"/>
              </w:rPr>
              <w:t>% от цены Договора (п. 2.1)</w:t>
            </w:r>
            <w:bookmarkEnd w:id="33"/>
            <w:r w:rsidR="00E30DDB">
              <w:rPr>
                <w:rFonts w:ascii="Arial Narrow" w:hAnsi="Arial Narrow"/>
                <w:sz w:val="22"/>
                <w:szCs w:val="22"/>
              </w:rPr>
              <w:t>/ Не применяется</w:t>
            </w:r>
          </w:p>
        </w:tc>
        <w:tc>
          <w:tcPr>
            <w:tcW w:w="3289" w:type="dxa"/>
            <w:shd w:val="clear" w:color="auto" w:fill="auto"/>
          </w:tcPr>
          <w:p w14:paraId="0D6838DC" w14:textId="1521A4A5" w:rsidR="00E30DDB" w:rsidRPr="000F4FDD" w:rsidRDefault="008117CD" w:rsidP="00FB223A">
            <w:pPr>
              <w:pStyle w:val="a7"/>
              <w:widowControl w:val="0"/>
              <w:ind w:left="-108"/>
              <w:rPr>
                <w:rFonts w:ascii="Arial Narrow" w:hAnsi="Arial Narrow"/>
                <w:sz w:val="22"/>
                <w:szCs w:val="22"/>
              </w:rPr>
            </w:pPr>
            <w:bookmarkStart w:id="34" w:name="Q017_A001"/>
            <w:r w:rsidRPr="008117CD">
              <w:rPr>
                <w:rFonts w:ascii="Arial Narrow" w:hAnsi="Arial Narrow"/>
                <w:sz w:val="22"/>
                <w:szCs w:val="22"/>
              </w:rPr>
              <w:t>____</w:t>
            </w:r>
            <w:r w:rsidRPr="000F4FDD">
              <w:rPr>
                <w:rFonts w:ascii="Arial Narrow" w:hAnsi="Arial Narrow"/>
                <w:sz w:val="22"/>
                <w:szCs w:val="22"/>
              </w:rPr>
              <w:t xml:space="preserve">% </w:t>
            </w:r>
            <w:r w:rsidR="00E30DDB" w:rsidRPr="000F4FDD">
              <w:rPr>
                <w:rFonts w:ascii="Arial Narrow" w:hAnsi="Arial Narrow"/>
                <w:sz w:val="22"/>
                <w:szCs w:val="22"/>
              </w:rPr>
              <w:t>от цены Договора (п. 2.1)</w:t>
            </w:r>
            <w:bookmarkEnd w:id="34"/>
            <w:r w:rsidR="00E30DDB">
              <w:rPr>
                <w:rFonts w:ascii="Arial Narrow" w:hAnsi="Arial Narrow"/>
                <w:sz w:val="22"/>
                <w:szCs w:val="22"/>
              </w:rPr>
              <w:t>/ Не применяется</w:t>
            </w:r>
          </w:p>
        </w:tc>
      </w:tr>
      <w:tr w:rsidR="00E30DDB" w:rsidRPr="00093870" w14:paraId="234087B0" w14:textId="77777777" w:rsidTr="00FB223A">
        <w:tc>
          <w:tcPr>
            <w:tcW w:w="4111" w:type="dxa"/>
            <w:shd w:val="clear" w:color="auto" w:fill="auto"/>
          </w:tcPr>
          <w:p w14:paraId="02D3CB23" w14:textId="77777777" w:rsidR="00E30DDB" w:rsidRPr="000F4FDD" w:rsidRDefault="00E30DDB" w:rsidP="00067490">
            <w:pPr>
              <w:pStyle w:val="a7"/>
              <w:widowControl w:val="0"/>
              <w:ind w:left="0"/>
              <w:jc w:val="both"/>
              <w:rPr>
                <w:rFonts w:ascii="Arial Narrow" w:hAnsi="Arial Narrow"/>
                <w:sz w:val="22"/>
                <w:szCs w:val="22"/>
              </w:rPr>
            </w:pPr>
            <w:r w:rsidRPr="000F4FDD">
              <w:rPr>
                <w:rFonts w:ascii="Arial Narrow" w:hAnsi="Arial Narrow"/>
                <w:sz w:val="22"/>
                <w:szCs w:val="22"/>
              </w:rPr>
              <w:t xml:space="preserve">Исполнение обязательств по договору в гарантийный период </w:t>
            </w:r>
            <w:r w:rsidRPr="000F4FDD">
              <w:rPr>
                <w:rFonts w:ascii="Arial Narrow" w:hAnsi="Arial Narrow"/>
                <w:i/>
                <w:sz w:val="22"/>
                <w:szCs w:val="22"/>
              </w:rPr>
              <w:t>(для Товаров стоимостью свыше 20 000 000,00 руб. с НДС)</w:t>
            </w:r>
          </w:p>
        </w:tc>
        <w:tc>
          <w:tcPr>
            <w:tcW w:w="2977" w:type="dxa"/>
            <w:shd w:val="clear" w:color="auto" w:fill="auto"/>
          </w:tcPr>
          <w:p w14:paraId="12249E76" w14:textId="443D5CA4" w:rsidR="00E30DDB" w:rsidRPr="000F4FDD" w:rsidRDefault="008117CD" w:rsidP="00FB223A">
            <w:pPr>
              <w:pStyle w:val="a7"/>
              <w:widowControl w:val="0"/>
              <w:ind w:left="0"/>
              <w:rPr>
                <w:rFonts w:ascii="Arial Narrow" w:hAnsi="Arial Narrow"/>
                <w:sz w:val="22"/>
                <w:szCs w:val="22"/>
              </w:rPr>
            </w:pPr>
            <w:bookmarkStart w:id="35" w:name="Q010_A002"/>
            <w:r w:rsidRPr="008117CD">
              <w:rPr>
                <w:rFonts w:ascii="Arial Narrow" w:hAnsi="Arial Narrow"/>
                <w:sz w:val="22"/>
                <w:szCs w:val="22"/>
              </w:rPr>
              <w:t>____</w:t>
            </w:r>
            <w:r w:rsidRPr="000F4FDD">
              <w:rPr>
                <w:rFonts w:ascii="Arial Narrow" w:hAnsi="Arial Narrow"/>
                <w:sz w:val="22"/>
                <w:szCs w:val="22"/>
              </w:rPr>
              <w:t xml:space="preserve">% </w:t>
            </w:r>
            <w:r w:rsidR="00E30DDB" w:rsidRPr="000F4FDD">
              <w:rPr>
                <w:rFonts w:ascii="Arial Narrow" w:hAnsi="Arial Narrow"/>
                <w:sz w:val="22"/>
                <w:szCs w:val="22"/>
              </w:rPr>
              <w:t>от цены Договора (п. 2.1)</w:t>
            </w:r>
            <w:bookmarkEnd w:id="35"/>
            <w:r w:rsidR="00E30DDB">
              <w:rPr>
                <w:rFonts w:ascii="Arial Narrow" w:hAnsi="Arial Narrow"/>
                <w:sz w:val="22"/>
                <w:szCs w:val="22"/>
              </w:rPr>
              <w:t>/ Не применяется</w:t>
            </w:r>
          </w:p>
        </w:tc>
        <w:tc>
          <w:tcPr>
            <w:tcW w:w="3289" w:type="dxa"/>
            <w:shd w:val="clear" w:color="auto" w:fill="auto"/>
          </w:tcPr>
          <w:p w14:paraId="21DFD6CF" w14:textId="09927FD7" w:rsidR="00E30DDB" w:rsidRPr="000F4FDD" w:rsidRDefault="008117CD" w:rsidP="00FB223A">
            <w:pPr>
              <w:pStyle w:val="a7"/>
              <w:widowControl w:val="0"/>
              <w:ind w:left="0"/>
              <w:rPr>
                <w:rFonts w:ascii="Arial Narrow" w:hAnsi="Arial Narrow"/>
                <w:sz w:val="22"/>
                <w:szCs w:val="22"/>
              </w:rPr>
            </w:pPr>
            <w:bookmarkStart w:id="36" w:name="Q010_A001"/>
            <w:r w:rsidRPr="008117CD">
              <w:rPr>
                <w:rFonts w:ascii="Arial Narrow" w:hAnsi="Arial Narrow"/>
                <w:sz w:val="22"/>
                <w:szCs w:val="22"/>
              </w:rPr>
              <w:t>____</w:t>
            </w:r>
            <w:r w:rsidRPr="000F4FDD">
              <w:rPr>
                <w:rFonts w:ascii="Arial Narrow" w:hAnsi="Arial Narrow"/>
                <w:sz w:val="22"/>
                <w:szCs w:val="22"/>
              </w:rPr>
              <w:t xml:space="preserve">% </w:t>
            </w:r>
            <w:r w:rsidR="00E30DDB" w:rsidRPr="000F4FDD">
              <w:rPr>
                <w:rFonts w:ascii="Arial Narrow" w:hAnsi="Arial Narrow"/>
                <w:sz w:val="22"/>
                <w:szCs w:val="22"/>
              </w:rPr>
              <w:t>от цены Договора (п 2.1)</w:t>
            </w:r>
            <w:bookmarkEnd w:id="36"/>
            <w:r w:rsidR="00E30DDB">
              <w:rPr>
                <w:rFonts w:ascii="Arial Narrow" w:hAnsi="Arial Narrow"/>
                <w:sz w:val="22"/>
                <w:szCs w:val="22"/>
              </w:rPr>
              <w:t>/ Не применяется</w:t>
            </w:r>
          </w:p>
        </w:tc>
      </w:tr>
    </w:tbl>
    <w:p w14:paraId="7DA21F29" w14:textId="77777777" w:rsidR="00E30DDB" w:rsidRPr="00093870" w:rsidRDefault="00E30DDB" w:rsidP="00E30DDB">
      <w:pPr>
        <w:pStyle w:val="a7"/>
        <w:ind w:left="0"/>
        <w:jc w:val="both"/>
        <w:rPr>
          <w:rFonts w:ascii="Arial Narrow" w:hAnsi="Arial Narrow"/>
          <w:sz w:val="22"/>
          <w:szCs w:val="22"/>
        </w:rPr>
      </w:pPr>
    </w:p>
    <w:p w14:paraId="4F9258E3" w14:textId="77777777" w:rsidR="00E30DDB" w:rsidRPr="00093870" w:rsidRDefault="00E30DDB" w:rsidP="00E30DDB">
      <w:pPr>
        <w:pStyle w:val="a7"/>
        <w:numPr>
          <w:ilvl w:val="0"/>
          <w:numId w:val="2"/>
        </w:numPr>
        <w:jc w:val="both"/>
        <w:rPr>
          <w:rFonts w:ascii="Arial Narrow" w:hAnsi="Arial Narrow"/>
          <w:b/>
          <w:sz w:val="22"/>
          <w:szCs w:val="22"/>
        </w:rPr>
      </w:pPr>
      <w:r>
        <w:rPr>
          <w:rFonts w:ascii="Arial Narrow" w:hAnsi="Arial Narrow"/>
          <w:b/>
          <w:sz w:val="22"/>
          <w:szCs w:val="22"/>
        </w:rPr>
        <w:t xml:space="preserve"> Условия оплаты</w:t>
      </w:r>
      <w:r w:rsidRPr="00093870">
        <w:rPr>
          <w:rFonts w:ascii="Arial Narrow" w:hAnsi="Arial Narrow"/>
          <w:b/>
          <w:sz w:val="22"/>
          <w:szCs w:val="22"/>
        </w:rPr>
        <w:t xml:space="preserve"> </w:t>
      </w:r>
    </w:p>
    <w:p w14:paraId="3C68D302" w14:textId="77777777" w:rsidR="00E30DDB" w:rsidRPr="00093870" w:rsidRDefault="00E30DDB" w:rsidP="00E30DDB">
      <w:pPr>
        <w:pStyle w:val="a7"/>
        <w:numPr>
          <w:ilvl w:val="1"/>
          <w:numId w:val="2"/>
        </w:numPr>
        <w:suppressAutoHyphens w:val="0"/>
        <w:ind w:hanging="720"/>
        <w:jc w:val="both"/>
        <w:rPr>
          <w:rFonts w:ascii="Arial Narrow" w:hAnsi="Arial Narrow"/>
          <w:iCs/>
          <w:sz w:val="22"/>
          <w:szCs w:val="22"/>
        </w:rPr>
      </w:pPr>
      <w:r w:rsidRPr="00093870">
        <w:rPr>
          <w:rFonts w:ascii="Arial Narrow" w:hAnsi="Arial Narrow"/>
          <w:iCs/>
          <w:sz w:val="22"/>
          <w:szCs w:val="22"/>
        </w:rPr>
        <w:t>Цена Товара по Договору:</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1276"/>
        <w:gridCol w:w="1701"/>
        <w:gridCol w:w="3260"/>
        <w:gridCol w:w="1701"/>
      </w:tblGrid>
      <w:tr w:rsidR="00E30DDB" w:rsidRPr="00093870" w14:paraId="17244F12" w14:textId="77777777" w:rsidTr="00FB223A">
        <w:tc>
          <w:tcPr>
            <w:tcW w:w="2439" w:type="dxa"/>
            <w:tcBorders>
              <w:top w:val="single" w:sz="4" w:space="0" w:color="auto"/>
              <w:left w:val="single" w:sz="4" w:space="0" w:color="auto"/>
              <w:bottom w:val="single" w:sz="4" w:space="0" w:color="auto"/>
              <w:right w:val="single" w:sz="4" w:space="0" w:color="auto"/>
            </w:tcBorders>
            <w:shd w:val="clear" w:color="auto" w:fill="E7E6E6"/>
            <w:hideMark/>
          </w:tcPr>
          <w:p w14:paraId="1C73C5B3" w14:textId="77777777" w:rsidR="00E30DDB" w:rsidRPr="000F4FDD" w:rsidRDefault="00E30DDB" w:rsidP="00067490">
            <w:pPr>
              <w:pStyle w:val="a7"/>
              <w:widowControl w:val="0"/>
              <w:ind w:left="0"/>
              <w:jc w:val="center"/>
              <w:rPr>
                <w:rFonts w:ascii="Arial Narrow" w:hAnsi="Arial Narrow"/>
                <w:b/>
                <w:sz w:val="22"/>
                <w:szCs w:val="22"/>
              </w:rPr>
            </w:pPr>
            <w:r w:rsidRPr="000F4FDD">
              <w:rPr>
                <w:rFonts w:ascii="Arial Narrow" w:hAnsi="Arial Narrow"/>
                <w:b/>
                <w:sz w:val="22"/>
                <w:szCs w:val="22"/>
              </w:rPr>
              <w:t>Сумма</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14:paraId="207432EE" w14:textId="77777777" w:rsidR="00E30DDB" w:rsidRPr="000F4FDD" w:rsidRDefault="00E30DDB" w:rsidP="00067490">
            <w:pPr>
              <w:pStyle w:val="a7"/>
              <w:widowControl w:val="0"/>
              <w:ind w:left="0"/>
              <w:jc w:val="both"/>
              <w:rPr>
                <w:rFonts w:ascii="Arial Narrow" w:hAnsi="Arial Narrow"/>
                <w:b/>
                <w:sz w:val="22"/>
                <w:szCs w:val="22"/>
              </w:rPr>
            </w:pPr>
            <w:r w:rsidRPr="000F4FDD">
              <w:rPr>
                <w:rFonts w:ascii="Arial Narrow" w:hAnsi="Arial Narrow"/>
                <w:b/>
                <w:sz w:val="22"/>
                <w:szCs w:val="22"/>
              </w:rPr>
              <w:t>Валюта</w:t>
            </w:r>
          </w:p>
        </w:tc>
        <w:tc>
          <w:tcPr>
            <w:tcW w:w="1701" w:type="dxa"/>
            <w:tcBorders>
              <w:top w:val="single" w:sz="4" w:space="0" w:color="auto"/>
              <w:left w:val="single" w:sz="4" w:space="0" w:color="auto"/>
              <w:bottom w:val="single" w:sz="4" w:space="0" w:color="auto"/>
              <w:right w:val="single" w:sz="4" w:space="0" w:color="auto"/>
            </w:tcBorders>
            <w:shd w:val="clear" w:color="auto" w:fill="E7E6E6"/>
            <w:hideMark/>
          </w:tcPr>
          <w:p w14:paraId="24D29234" w14:textId="77777777" w:rsidR="00E30DDB" w:rsidRPr="000F4FDD" w:rsidRDefault="00E30DDB" w:rsidP="00067490">
            <w:pPr>
              <w:pStyle w:val="a7"/>
              <w:widowControl w:val="0"/>
              <w:ind w:left="0"/>
              <w:jc w:val="both"/>
              <w:rPr>
                <w:rFonts w:ascii="Arial Narrow" w:hAnsi="Arial Narrow"/>
                <w:b/>
                <w:sz w:val="22"/>
                <w:szCs w:val="22"/>
              </w:rPr>
            </w:pPr>
            <w:r w:rsidRPr="000F4FDD">
              <w:rPr>
                <w:rFonts w:ascii="Arial Narrow" w:hAnsi="Arial Narrow"/>
                <w:b/>
                <w:sz w:val="22"/>
                <w:szCs w:val="22"/>
              </w:rPr>
              <w:t>Вид</w:t>
            </w:r>
            <w:r>
              <w:rPr>
                <w:rFonts w:ascii="Arial Narrow" w:hAnsi="Arial Narrow"/>
                <w:b/>
                <w:sz w:val="22"/>
                <w:szCs w:val="22"/>
              </w:rPr>
              <w:t xml:space="preserve"> цены</w:t>
            </w:r>
          </w:p>
        </w:tc>
        <w:tc>
          <w:tcPr>
            <w:tcW w:w="3260" w:type="dxa"/>
            <w:tcBorders>
              <w:top w:val="single" w:sz="4" w:space="0" w:color="auto"/>
              <w:left w:val="single" w:sz="4" w:space="0" w:color="auto"/>
              <w:bottom w:val="single" w:sz="4" w:space="0" w:color="auto"/>
              <w:right w:val="single" w:sz="4" w:space="0" w:color="auto"/>
            </w:tcBorders>
            <w:shd w:val="clear" w:color="auto" w:fill="E7E6E6"/>
            <w:hideMark/>
          </w:tcPr>
          <w:p w14:paraId="3D3FA224" w14:textId="77777777" w:rsidR="00E30DDB" w:rsidRPr="000F4FDD" w:rsidRDefault="00E30DDB" w:rsidP="00067490">
            <w:pPr>
              <w:pStyle w:val="a7"/>
              <w:widowControl w:val="0"/>
              <w:ind w:left="0"/>
              <w:jc w:val="both"/>
              <w:rPr>
                <w:rFonts w:ascii="Arial Narrow" w:hAnsi="Arial Narrow"/>
                <w:b/>
                <w:sz w:val="22"/>
                <w:szCs w:val="22"/>
              </w:rPr>
            </w:pPr>
            <w:r w:rsidRPr="000F4FDD">
              <w:rPr>
                <w:rFonts w:ascii="Arial Narrow" w:hAnsi="Arial Narrow"/>
                <w:b/>
                <w:sz w:val="22"/>
                <w:szCs w:val="22"/>
              </w:rPr>
              <w:t>Документ</w:t>
            </w:r>
          </w:p>
        </w:tc>
        <w:tc>
          <w:tcPr>
            <w:tcW w:w="1701" w:type="dxa"/>
            <w:tcBorders>
              <w:top w:val="single" w:sz="4" w:space="0" w:color="auto"/>
              <w:left w:val="single" w:sz="4" w:space="0" w:color="auto"/>
              <w:bottom w:val="single" w:sz="4" w:space="0" w:color="auto"/>
              <w:right w:val="single" w:sz="4" w:space="0" w:color="auto"/>
            </w:tcBorders>
            <w:shd w:val="clear" w:color="auto" w:fill="E7E6E6"/>
            <w:hideMark/>
          </w:tcPr>
          <w:p w14:paraId="4D3C2355" w14:textId="77777777" w:rsidR="00E30DDB" w:rsidRPr="000F4FDD" w:rsidRDefault="00E30DDB" w:rsidP="00067490">
            <w:pPr>
              <w:pStyle w:val="a7"/>
              <w:widowControl w:val="0"/>
              <w:ind w:left="0"/>
              <w:jc w:val="both"/>
              <w:rPr>
                <w:rFonts w:ascii="Arial Narrow" w:hAnsi="Arial Narrow"/>
                <w:b/>
                <w:sz w:val="22"/>
                <w:szCs w:val="22"/>
              </w:rPr>
            </w:pPr>
            <w:r w:rsidRPr="000F4FDD">
              <w:rPr>
                <w:rFonts w:ascii="Arial Narrow" w:hAnsi="Arial Narrow"/>
                <w:b/>
                <w:sz w:val="22"/>
                <w:szCs w:val="22"/>
              </w:rPr>
              <w:t>Основание</w:t>
            </w:r>
          </w:p>
        </w:tc>
      </w:tr>
      <w:tr w:rsidR="00E30DDB" w:rsidRPr="00093870" w14:paraId="1591A1FF" w14:textId="77777777" w:rsidTr="00FB223A">
        <w:tc>
          <w:tcPr>
            <w:tcW w:w="2439" w:type="dxa"/>
            <w:tcBorders>
              <w:top w:val="single" w:sz="4" w:space="0" w:color="auto"/>
              <w:left w:val="single" w:sz="4" w:space="0" w:color="auto"/>
              <w:bottom w:val="single" w:sz="4" w:space="0" w:color="auto"/>
              <w:right w:val="single" w:sz="4" w:space="0" w:color="auto"/>
            </w:tcBorders>
            <w:shd w:val="clear" w:color="auto" w:fill="auto"/>
            <w:hideMark/>
          </w:tcPr>
          <w:p w14:paraId="66FA1B30" w14:textId="30F64BD9" w:rsidR="00E30DDB" w:rsidRPr="000F4FDD" w:rsidRDefault="00245B89" w:rsidP="00067490">
            <w:pPr>
              <w:pStyle w:val="a7"/>
              <w:widowControl w:val="0"/>
              <w:ind w:left="0"/>
              <w:jc w:val="both"/>
              <w:rPr>
                <w:rFonts w:ascii="Arial Narrow" w:hAnsi="Arial Narrow"/>
                <w:sz w:val="22"/>
                <w:szCs w:val="22"/>
              </w:rPr>
            </w:pPr>
            <w:r>
              <w:rPr>
                <w:rFonts w:ascii="Arial Narrow" w:hAnsi="Arial Narrow"/>
                <w:sz w:val="22"/>
                <w:szCs w:val="22"/>
              </w:rPr>
              <w:t>______</w:t>
            </w:r>
            <w:r w:rsidR="00E30DDB" w:rsidRPr="000F4FDD">
              <w:rPr>
                <w:rFonts w:ascii="Arial Narrow" w:hAnsi="Arial Narrow"/>
                <w:sz w:val="22"/>
                <w:szCs w:val="22"/>
              </w:rPr>
              <w:t xml:space="preserve">] </w:t>
            </w:r>
            <w:r w:rsidR="00E30DDB" w:rsidRPr="000F4FDD">
              <w:rPr>
                <w:rFonts w:ascii="Arial Narrow" w:hAnsi="Arial Narrow"/>
                <w:sz w:val="22"/>
                <w:szCs w:val="22"/>
              </w:rPr>
              <w:fldChar w:fldCharType="begin">
                <w:ffData>
                  <w:name w:val="Text18"/>
                  <w:enabled/>
                  <w:calcOnExit w:val="0"/>
                  <w:textInput>
                    <w:default w:val="в т.ч. НДС/ НДС не предусмотрен на основании _______ "/>
                  </w:textInput>
                </w:ffData>
              </w:fldChar>
            </w:r>
            <w:bookmarkStart w:id="37" w:name="Text18"/>
            <w:r w:rsidR="00E30DDB" w:rsidRPr="000F4FDD">
              <w:rPr>
                <w:rFonts w:ascii="Arial Narrow" w:hAnsi="Arial Narrow"/>
                <w:sz w:val="22"/>
                <w:szCs w:val="22"/>
              </w:rPr>
              <w:instrText xml:space="preserve"> FORMTEXT </w:instrText>
            </w:r>
            <w:r w:rsidR="00E30DDB" w:rsidRPr="000F4FDD">
              <w:rPr>
                <w:rFonts w:ascii="Arial Narrow" w:hAnsi="Arial Narrow"/>
                <w:sz w:val="22"/>
                <w:szCs w:val="22"/>
              </w:rPr>
            </w:r>
            <w:r w:rsidR="00E30DDB" w:rsidRPr="000F4FDD">
              <w:rPr>
                <w:rFonts w:ascii="Arial Narrow" w:hAnsi="Arial Narrow"/>
                <w:sz w:val="22"/>
                <w:szCs w:val="22"/>
              </w:rPr>
              <w:fldChar w:fldCharType="separate"/>
            </w:r>
            <w:r w:rsidR="00E30DDB" w:rsidRPr="000F4FDD">
              <w:rPr>
                <w:rFonts w:ascii="Arial Narrow" w:hAnsi="Arial Narrow"/>
                <w:sz w:val="22"/>
                <w:szCs w:val="22"/>
              </w:rPr>
              <w:t>в т.ч. НДС/ НДС не предусмотрен на основании _______</w:t>
            </w:r>
            <w:r w:rsidR="00E30DDB" w:rsidRPr="000F4FDD">
              <w:rPr>
                <w:rFonts w:ascii="Arial Narrow" w:hAnsi="Arial Narrow"/>
                <w:noProof/>
              </w:rPr>
              <w:t xml:space="preserve"> </w:t>
            </w:r>
            <w:r w:rsidR="00E30DDB" w:rsidRPr="000F4FDD">
              <w:rPr>
                <w:rFonts w:ascii="Arial Narrow" w:hAnsi="Arial Narrow"/>
              </w:rPr>
              <w:fldChar w:fldCharType="end"/>
            </w:r>
            <w:bookmarkEnd w:id="37"/>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3F1DC60" w14:textId="77777777" w:rsidR="00E30DDB" w:rsidRPr="000F4FDD" w:rsidRDefault="00E30DDB" w:rsidP="00067490">
            <w:pPr>
              <w:pStyle w:val="a7"/>
              <w:widowControl w:val="0"/>
              <w:ind w:left="-108"/>
              <w:jc w:val="both"/>
              <w:rPr>
                <w:rFonts w:ascii="Arial Narrow" w:hAnsi="Arial Narrow"/>
                <w:sz w:val="22"/>
                <w:szCs w:val="22"/>
              </w:rPr>
            </w:pPr>
            <w:r w:rsidRPr="000F4FDD">
              <w:rPr>
                <w:rFonts w:ascii="Arial Narrow" w:hAnsi="Arial Narrow"/>
                <w:sz w:val="22"/>
                <w:szCs w:val="22"/>
              </w:rPr>
              <w:fldChar w:fldCharType="begin">
                <w:ffData>
                  <w:name w:val="Text19"/>
                  <w:enabled/>
                  <w:calcOnExit w:val="0"/>
                  <w:textInput>
                    <w:default w:val="Рубли/ доллар США/ евро "/>
                  </w:textInput>
                </w:ffData>
              </w:fldChar>
            </w:r>
            <w:bookmarkStart w:id="38" w:name="Text19"/>
            <w:r w:rsidRPr="000F4FDD">
              <w:rPr>
                <w:rFonts w:ascii="Arial Narrow" w:hAnsi="Arial Narrow"/>
                <w:sz w:val="22"/>
                <w:szCs w:val="22"/>
              </w:rPr>
              <w:instrText xml:space="preserve"> FORMTEXT </w:instrText>
            </w:r>
            <w:r w:rsidRPr="000F4FDD">
              <w:rPr>
                <w:rFonts w:ascii="Arial Narrow" w:hAnsi="Arial Narrow"/>
                <w:sz w:val="22"/>
                <w:szCs w:val="22"/>
              </w:rPr>
            </w:r>
            <w:r w:rsidRPr="000F4FDD">
              <w:rPr>
                <w:rFonts w:ascii="Arial Narrow" w:hAnsi="Arial Narrow"/>
                <w:sz w:val="22"/>
                <w:szCs w:val="22"/>
              </w:rPr>
              <w:fldChar w:fldCharType="separate"/>
            </w:r>
            <w:r w:rsidRPr="000F4FDD">
              <w:rPr>
                <w:rFonts w:ascii="Arial Narrow" w:hAnsi="Arial Narrow"/>
                <w:noProof/>
                <w:sz w:val="22"/>
                <w:szCs w:val="22"/>
              </w:rPr>
              <w:t xml:space="preserve">Рубли/ доллар США/ евро </w:t>
            </w:r>
            <w:r w:rsidRPr="000F4FDD">
              <w:rPr>
                <w:rFonts w:ascii="Arial Narrow" w:hAnsi="Arial Narrow"/>
                <w:sz w:val="22"/>
                <w:szCs w:val="22"/>
              </w:rPr>
              <w:fldChar w:fldCharType="end"/>
            </w:r>
            <w:bookmarkEnd w:id="38"/>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0A023D9" w14:textId="77777777" w:rsidR="00E30DDB" w:rsidRPr="000F4FDD" w:rsidRDefault="00E30DDB" w:rsidP="00067490">
            <w:pPr>
              <w:widowControl w:val="0"/>
              <w:ind w:left="-108"/>
              <w:jc w:val="both"/>
              <w:rPr>
                <w:rFonts w:ascii="Arial Narrow" w:hAnsi="Arial Narrow"/>
                <w:i/>
                <w:color w:val="FF0000"/>
                <w:sz w:val="22"/>
                <w:szCs w:val="22"/>
              </w:rPr>
            </w:pPr>
            <w:r w:rsidRPr="000F4FDD">
              <w:rPr>
                <w:rFonts w:ascii="Arial Narrow" w:hAnsi="Arial Narrow"/>
                <w:i/>
                <w:sz w:val="22"/>
                <w:szCs w:val="22"/>
              </w:rPr>
              <w:fldChar w:fldCharType="begin">
                <w:ffData>
                  <w:name w:val="Text20"/>
                  <w:enabled/>
                  <w:calcOnExit w:val="0"/>
                  <w:textInput>
                    <w:default w:val="Твердая/приблизительная"/>
                  </w:textInput>
                </w:ffData>
              </w:fldChar>
            </w:r>
            <w:bookmarkStart w:id="39" w:name="Text20"/>
            <w:r w:rsidRPr="000F4FDD">
              <w:rPr>
                <w:rFonts w:ascii="Arial Narrow" w:hAnsi="Arial Narrow"/>
                <w:i/>
                <w:sz w:val="22"/>
                <w:szCs w:val="22"/>
              </w:rPr>
              <w:instrText xml:space="preserve"> FORMTEXT </w:instrText>
            </w:r>
            <w:r w:rsidRPr="000F4FDD">
              <w:rPr>
                <w:rFonts w:ascii="Arial Narrow" w:hAnsi="Arial Narrow"/>
                <w:i/>
                <w:sz w:val="22"/>
                <w:szCs w:val="22"/>
              </w:rPr>
            </w:r>
            <w:r w:rsidRPr="000F4FDD">
              <w:rPr>
                <w:rFonts w:ascii="Arial Narrow" w:hAnsi="Arial Narrow"/>
                <w:i/>
                <w:sz w:val="22"/>
                <w:szCs w:val="22"/>
              </w:rPr>
              <w:fldChar w:fldCharType="separate"/>
            </w:r>
            <w:r w:rsidRPr="000F4FDD">
              <w:rPr>
                <w:rFonts w:ascii="Arial Narrow" w:hAnsi="Arial Narrow"/>
                <w:i/>
                <w:noProof/>
                <w:sz w:val="22"/>
                <w:szCs w:val="22"/>
              </w:rPr>
              <w:t>Твердая/приблизительная</w:t>
            </w:r>
            <w:r w:rsidRPr="000F4FDD">
              <w:rPr>
                <w:rFonts w:ascii="Arial Narrow" w:hAnsi="Arial Narrow"/>
                <w:i/>
                <w:sz w:val="22"/>
                <w:szCs w:val="22"/>
              </w:rPr>
              <w:fldChar w:fldCharType="end"/>
            </w:r>
            <w:bookmarkEnd w:id="39"/>
            <w:r w:rsidRPr="000F4FDD">
              <w:rPr>
                <w:rFonts w:ascii="Arial Narrow" w:hAnsi="Arial Narrow"/>
                <w:i/>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A8BEE8E" w14:textId="77777777" w:rsidR="00E30DDB" w:rsidRPr="000F4FDD" w:rsidRDefault="00E30DDB" w:rsidP="00067490">
            <w:pPr>
              <w:pStyle w:val="a7"/>
              <w:widowControl w:val="0"/>
              <w:ind w:left="0"/>
              <w:jc w:val="both"/>
              <w:rPr>
                <w:rFonts w:ascii="Arial Narrow" w:hAnsi="Arial Narrow"/>
                <w:i/>
                <w:sz w:val="22"/>
                <w:szCs w:val="22"/>
              </w:rPr>
            </w:pPr>
            <w:r w:rsidRPr="000F4FDD">
              <w:rPr>
                <w:rFonts w:ascii="Arial Narrow" w:hAnsi="Arial Narrow"/>
                <w:i/>
                <w:sz w:val="22"/>
                <w:szCs w:val="22"/>
              </w:rPr>
              <w:fldChar w:fldCharType="begin">
                <w:ffData>
                  <w:name w:val="Text21"/>
                  <w:enabled/>
                  <w:calcOnExit w:val="0"/>
                  <w:textInput>
                    <w:default w:val="Спецификация/Протокол договорной цены/Прайс-лист с единичными расценками "/>
                  </w:textInput>
                </w:ffData>
              </w:fldChar>
            </w:r>
            <w:bookmarkStart w:id="40" w:name="Text21"/>
            <w:r w:rsidRPr="000F4FDD">
              <w:rPr>
                <w:rFonts w:ascii="Arial Narrow" w:hAnsi="Arial Narrow"/>
                <w:i/>
                <w:sz w:val="22"/>
                <w:szCs w:val="22"/>
              </w:rPr>
              <w:instrText xml:space="preserve"> FORMTEXT </w:instrText>
            </w:r>
            <w:r w:rsidRPr="000F4FDD">
              <w:rPr>
                <w:rFonts w:ascii="Arial Narrow" w:hAnsi="Arial Narrow"/>
                <w:i/>
                <w:sz w:val="22"/>
                <w:szCs w:val="22"/>
              </w:rPr>
            </w:r>
            <w:r w:rsidRPr="000F4FDD">
              <w:rPr>
                <w:rFonts w:ascii="Arial Narrow" w:hAnsi="Arial Narrow"/>
                <w:i/>
                <w:sz w:val="22"/>
                <w:szCs w:val="22"/>
              </w:rPr>
              <w:fldChar w:fldCharType="separate"/>
            </w:r>
            <w:r w:rsidRPr="000F4FDD">
              <w:rPr>
                <w:rFonts w:ascii="Arial Narrow" w:hAnsi="Arial Narrow"/>
                <w:i/>
                <w:noProof/>
                <w:sz w:val="22"/>
                <w:szCs w:val="22"/>
              </w:rPr>
              <w:t xml:space="preserve">Спецификация/Протокол договорной цены/Прайс-лист с единичными расценками </w:t>
            </w:r>
            <w:r w:rsidRPr="000F4FDD">
              <w:rPr>
                <w:rFonts w:ascii="Arial Narrow" w:hAnsi="Arial Narrow"/>
                <w:i/>
                <w:sz w:val="22"/>
                <w:szCs w:val="22"/>
              </w:rPr>
              <w:fldChar w:fldCharType="end"/>
            </w:r>
            <w:bookmarkEnd w:id="40"/>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54BBCAB" w14:textId="77777777" w:rsidR="00E30DDB" w:rsidRPr="000F4FDD" w:rsidRDefault="00E30DDB" w:rsidP="00067490">
            <w:pPr>
              <w:pStyle w:val="a7"/>
              <w:widowControl w:val="0"/>
              <w:ind w:left="0"/>
              <w:jc w:val="both"/>
              <w:rPr>
                <w:rFonts w:ascii="Arial Narrow" w:hAnsi="Arial Narrow"/>
                <w:sz w:val="22"/>
                <w:szCs w:val="22"/>
              </w:rPr>
            </w:pPr>
            <w:r w:rsidRPr="000F4FDD">
              <w:rPr>
                <w:rFonts w:ascii="Arial Narrow" w:hAnsi="Arial Narrow"/>
                <w:sz w:val="22"/>
                <w:szCs w:val="22"/>
              </w:rPr>
              <w:t>Приложение № 2</w:t>
            </w:r>
          </w:p>
        </w:tc>
      </w:tr>
    </w:tbl>
    <w:p w14:paraId="0F007E1E" w14:textId="77777777" w:rsidR="00E30DDB" w:rsidRPr="00093870" w:rsidRDefault="00E30DDB" w:rsidP="00E30DDB">
      <w:pPr>
        <w:pStyle w:val="a7"/>
        <w:numPr>
          <w:ilvl w:val="2"/>
          <w:numId w:val="2"/>
        </w:numPr>
        <w:ind w:left="0" w:firstLine="0"/>
        <w:jc w:val="both"/>
        <w:rPr>
          <w:rFonts w:ascii="Arial Narrow" w:hAnsi="Arial Narrow"/>
          <w:sz w:val="22"/>
          <w:szCs w:val="22"/>
        </w:rPr>
      </w:pPr>
      <w:r w:rsidRPr="00093870">
        <w:rPr>
          <w:rFonts w:ascii="Arial Narrow" w:hAnsi="Arial Narrow"/>
          <w:sz w:val="22"/>
          <w:szCs w:val="22"/>
        </w:rPr>
        <w:t>Стоимость упаковки и затраты Поставщика на исполнение гарантийных обязательств относятся на Поставщика и включены в цену Договора.</w:t>
      </w:r>
    </w:p>
    <w:p w14:paraId="20F30D82" w14:textId="36CBB266" w:rsidR="00E30DDB" w:rsidRPr="00ED6FB8" w:rsidRDefault="00E30DDB" w:rsidP="00E30DDB">
      <w:pPr>
        <w:pStyle w:val="a7"/>
        <w:numPr>
          <w:ilvl w:val="1"/>
          <w:numId w:val="2"/>
        </w:numPr>
        <w:ind w:hanging="720"/>
        <w:jc w:val="both"/>
        <w:rPr>
          <w:rFonts w:ascii="Arial Narrow" w:hAnsi="Arial Narrow"/>
          <w:sz w:val="22"/>
          <w:szCs w:val="22"/>
        </w:rPr>
      </w:pPr>
      <w:r w:rsidRPr="00093870">
        <w:rPr>
          <w:rFonts w:ascii="Arial Narrow" w:hAnsi="Arial Narrow"/>
          <w:sz w:val="22"/>
          <w:szCs w:val="22"/>
        </w:rPr>
        <w:t>Условия оплаты:</w:t>
      </w:r>
      <w:r w:rsidR="00245B89">
        <w:rPr>
          <w:rFonts w:ascii="Arial Narrow" w:hAnsi="Arial Narrow"/>
          <w:sz w:val="22"/>
          <w:szCs w:val="22"/>
        </w:rPr>
        <w:t xml:space="preserve"> </w:t>
      </w:r>
      <w:r w:rsidR="00245B89" w:rsidRPr="00245B89">
        <w:rPr>
          <w:rFonts w:ascii="Arial Narrow" w:hAnsi="Arial Narrow"/>
          <w:color w:val="FF0000"/>
          <w:sz w:val="22"/>
          <w:szCs w:val="22"/>
        </w:rPr>
        <w:t>выбрать нужное</w:t>
      </w:r>
    </w:p>
    <w:p w14:paraId="62F685FA" w14:textId="77777777" w:rsidR="00E30DDB" w:rsidRPr="00B227C6" w:rsidRDefault="00E30DDB" w:rsidP="00E30DDB">
      <w:pPr>
        <w:pStyle w:val="a7"/>
        <w:widowControl w:val="0"/>
        <w:ind w:left="0"/>
        <w:jc w:val="both"/>
        <w:rPr>
          <w:rFonts w:ascii="Arial Narrow" w:hAnsi="Arial Narrow"/>
          <w:sz w:val="22"/>
          <w:szCs w:val="22"/>
          <w:vertAlign w:val="superscript"/>
        </w:rPr>
      </w:pPr>
      <w:bookmarkStart w:id="41" w:name="Q011_A002"/>
    </w:p>
    <w:tbl>
      <w:tblPr>
        <w:tblW w:w="10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613"/>
        <w:gridCol w:w="1752"/>
        <w:gridCol w:w="1665"/>
        <w:gridCol w:w="3760"/>
      </w:tblGrid>
      <w:tr w:rsidR="00E30DDB" w:rsidRPr="00ED6FB8" w14:paraId="4D505561" w14:textId="77777777" w:rsidTr="00D66BAE">
        <w:trPr>
          <w:trHeight w:val="226"/>
        </w:trPr>
        <w:tc>
          <w:tcPr>
            <w:tcW w:w="3289" w:type="dxa"/>
            <w:gridSpan w:val="2"/>
            <w:shd w:val="clear" w:color="auto" w:fill="E7E6E6"/>
          </w:tcPr>
          <w:p w14:paraId="267EAB8D" w14:textId="77777777" w:rsidR="00E30DDB" w:rsidRPr="00ED6FB8" w:rsidRDefault="00E30DDB" w:rsidP="00067490">
            <w:pPr>
              <w:pStyle w:val="a7"/>
              <w:widowControl w:val="0"/>
              <w:ind w:left="0"/>
              <w:jc w:val="both"/>
              <w:rPr>
                <w:rFonts w:ascii="Arial Narrow" w:hAnsi="Arial Narrow"/>
                <w:sz w:val="22"/>
                <w:szCs w:val="22"/>
              </w:rPr>
            </w:pPr>
            <w:r w:rsidRPr="00ED6FB8">
              <w:rPr>
                <w:rFonts w:ascii="Arial Narrow" w:hAnsi="Arial Narrow"/>
                <w:sz w:val="22"/>
                <w:szCs w:val="22"/>
              </w:rPr>
              <w:t>Вид платежа</w:t>
            </w:r>
          </w:p>
        </w:tc>
        <w:tc>
          <w:tcPr>
            <w:tcW w:w="1752" w:type="dxa"/>
            <w:shd w:val="clear" w:color="auto" w:fill="E7E6E6"/>
          </w:tcPr>
          <w:p w14:paraId="648810FE" w14:textId="77777777" w:rsidR="00E30DDB" w:rsidRPr="00ED6FB8" w:rsidRDefault="00E30DDB" w:rsidP="00067490">
            <w:pPr>
              <w:pStyle w:val="a7"/>
              <w:widowControl w:val="0"/>
              <w:ind w:left="0"/>
              <w:jc w:val="both"/>
              <w:rPr>
                <w:rFonts w:ascii="Arial Narrow" w:hAnsi="Arial Narrow"/>
                <w:sz w:val="22"/>
                <w:szCs w:val="22"/>
              </w:rPr>
            </w:pPr>
            <w:r w:rsidRPr="00ED6FB8">
              <w:rPr>
                <w:rFonts w:ascii="Arial Narrow" w:hAnsi="Arial Narrow"/>
                <w:sz w:val="22"/>
                <w:szCs w:val="22"/>
              </w:rPr>
              <w:t>Размер (руб.)</w:t>
            </w:r>
          </w:p>
        </w:tc>
        <w:tc>
          <w:tcPr>
            <w:tcW w:w="1665" w:type="dxa"/>
            <w:shd w:val="clear" w:color="auto" w:fill="E7E6E6"/>
          </w:tcPr>
          <w:p w14:paraId="5300D922" w14:textId="77777777" w:rsidR="00E30DDB" w:rsidRPr="00B227C6" w:rsidRDefault="00E30DDB" w:rsidP="00067490">
            <w:pPr>
              <w:pStyle w:val="a7"/>
              <w:widowControl w:val="0"/>
              <w:ind w:left="0"/>
              <w:jc w:val="center"/>
              <w:rPr>
                <w:rFonts w:ascii="Arial Narrow" w:hAnsi="Arial Narrow"/>
                <w:sz w:val="22"/>
                <w:szCs w:val="22"/>
                <w:vertAlign w:val="superscript"/>
              </w:rPr>
            </w:pPr>
            <w:r w:rsidRPr="00ED6FB8">
              <w:rPr>
                <w:rFonts w:ascii="Arial Narrow" w:hAnsi="Arial Narrow"/>
                <w:sz w:val="22"/>
                <w:szCs w:val="22"/>
              </w:rPr>
              <w:t>Срок платежа</w:t>
            </w:r>
            <w:r>
              <w:rPr>
                <w:rFonts w:ascii="Arial Narrow" w:hAnsi="Arial Narrow"/>
                <w:sz w:val="22"/>
                <w:szCs w:val="22"/>
                <w:vertAlign w:val="superscript"/>
              </w:rPr>
              <w:t>1</w:t>
            </w:r>
          </w:p>
        </w:tc>
        <w:tc>
          <w:tcPr>
            <w:tcW w:w="3760" w:type="dxa"/>
            <w:shd w:val="clear" w:color="auto" w:fill="E7E6E6"/>
          </w:tcPr>
          <w:p w14:paraId="6296C6AA" w14:textId="77777777" w:rsidR="00E30DDB" w:rsidRPr="00ED6FB8" w:rsidRDefault="00E30DDB" w:rsidP="00067490">
            <w:pPr>
              <w:pStyle w:val="a7"/>
              <w:widowControl w:val="0"/>
              <w:ind w:left="0"/>
              <w:jc w:val="both"/>
              <w:rPr>
                <w:rFonts w:ascii="Arial Narrow" w:hAnsi="Arial Narrow"/>
                <w:sz w:val="22"/>
                <w:szCs w:val="22"/>
              </w:rPr>
            </w:pPr>
            <w:r w:rsidRPr="00ED6FB8">
              <w:rPr>
                <w:rFonts w:ascii="Arial Narrow" w:hAnsi="Arial Narrow"/>
                <w:sz w:val="22"/>
                <w:szCs w:val="22"/>
              </w:rPr>
              <w:t>Документы-основания платежа</w:t>
            </w:r>
          </w:p>
        </w:tc>
      </w:tr>
      <w:tr w:rsidR="00E30DDB" w:rsidRPr="00ED6FB8" w14:paraId="39DDF825" w14:textId="77777777" w:rsidTr="00D66BAE">
        <w:trPr>
          <w:trHeight w:val="725"/>
        </w:trPr>
        <w:tc>
          <w:tcPr>
            <w:tcW w:w="1676" w:type="dxa"/>
            <w:vMerge w:val="restart"/>
            <w:shd w:val="clear" w:color="auto" w:fill="auto"/>
          </w:tcPr>
          <w:p w14:paraId="1DE83A1D" w14:textId="77777777" w:rsidR="00E30DDB" w:rsidRPr="00ED6FB8" w:rsidRDefault="00E30DDB" w:rsidP="00067490">
            <w:pPr>
              <w:pStyle w:val="a7"/>
              <w:widowControl w:val="0"/>
              <w:ind w:left="0"/>
              <w:jc w:val="both"/>
              <w:rPr>
                <w:rFonts w:ascii="Arial Narrow" w:hAnsi="Arial Narrow"/>
                <w:sz w:val="22"/>
                <w:szCs w:val="22"/>
              </w:rPr>
            </w:pPr>
            <w:r w:rsidRPr="00ED6FB8">
              <w:rPr>
                <w:rFonts w:ascii="Arial Narrow" w:hAnsi="Arial Narrow"/>
                <w:sz w:val="22"/>
                <w:szCs w:val="22"/>
              </w:rPr>
              <w:t>Частичное авансирование</w:t>
            </w:r>
          </w:p>
        </w:tc>
        <w:tc>
          <w:tcPr>
            <w:tcW w:w="1612" w:type="dxa"/>
            <w:shd w:val="clear" w:color="auto" w:fill="auto"/>
          </w:tcPr>
          <w:p w14:paraId="2FCBC11F" w14:textId="16BE9910" w:rsidR="00E30DDB" w:rsidRPr="00ED6FB8" w:rsidRDefault="00E30DDB" w:rsidP="00067490">
            <w:pPr>
              <w:pStyle w:val="a7"/>
              <w:widowControl w:val="0"/>
              <w:ind w:left="0"/>
              <w:jc w:val="both"/>
              <w:rPr>
                <w:rFonts w:ascii="Arial Narrow" w:hAnsi="Arial Narrow"/>
                <w:sz w:val="22"/>
                <w:szCs w:val="22"/>
              </w:rPr>
            </w:pPr>
            <w:r w:rsidRPr="00ED6FB8">
              <w:rPr>
                <w:rFonts w:ascii="Arial Narrow" w:hAnsi="Arial Narrow"/>
                <w:sz w:val="22"/>
                <w:szCs w:val="22"/>
              </w:rPr>
              <w:t xml:space="preserve">Аванс </w:t>
            </w:r>
            <w:r w:rsidR="0077222A">
              <w:rPr>
                <w:rFonts w:ascii="Arial Narrow" w:hAnsi="Arial Narrow"/>
                <w:sz w:val="22"/>
                <w:szCs w:val="22"/>
              </w:rPr>
              <w:t>10%</w:t>
            </w:r>
            <w:bookmarkStart w:id="42" w:name="_GoBack"/>
            <w:bookmarkEnd w:id="42"/>
          </w:p>
        </w:tc>
        <w:tc>
          <w:tcPr>
            <w:tcW w:w="1752" w:type="dxa"/>
            <w:shd w:val="clear" w:color="auto" w:fill="auto"/>
          </w:tcPr>
          <w:p w14:paraId="36BC8506" w14:textId="77777777" w:rsidR="00E30DDB" w:rsidRPr="00ED6FB8" w:rsidRDefault="00E30DDB" w:rsidP="00067490">
            <w:pPr>
              <w:pStyle w:val="a7"/>
              <w:widowControl w:val="0"/>
              <w:ind w:left="0"/>
              <w:jc w:val="both"/>
              <w:rPr>
                <w:rFonts w:ascii="Arial Narrow" w:hAnsi="Arial Narrow"/>
                <w:sz w:val="22"/>
                <w:szCs w:val="22"/>
              </w:rPr>
            </w:pPr>
            <w:r w:rsidRPr="000F4FDD">
              <w:rPr>
                <w:rFonts w:ascii="Arial Narrow" w:hAnsi="Arial Narrow"/>
                <w:sz w:val="22"/>
                <w:szCs w:val="22"/>
                <w:highlight w:val="lightGray"/>
              </w:rPr>
              <w:fldChar w:fldCharType="begin">
                <w:ffData>
                  <w:name w:val="Text33"/>
                  <w:enabled/>
                  <w:calcOnExit w:val="0"/>
                  <w:textInput/>
                </w:ffData>
              </w:fldChar>
            </w:r>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sz w:val="22"/>
                <w:szCs w:val="22"/>
                <w:highlight w:val="lightGray"/>
              </w:rPr>
              <w:fldChar w:fldCharType="end"/>
            </w:r>
          </w:p>
        </w:tc>
        <w:tc>
          <w:tcPr>
            <w:tcW w:w="1665" w:type="dxa"/>
            <w:shd w:val="clear" w:color="auto" w:fill="auto"/>
          </w:tcPr>
          <w:p w14:paraId="79480AF2" w14:textId="77777777" w:rsidR="00E30DDB" w:rsidRPr="00ED6FB8" w:rsidRDefault="00E30DDB" w:rsidP="00067490">
            <w:pPr>
              <w:pStyle w:val="a7"/>
              <w:widowControl w:val="0"/>
              <w:ind w:left="0"/>
              <w:jc w:val="center"/>
              <w:rPr>
                <w:rFonts w:ascii="Arial Narrow" w:hAnsi="Arial Narrow"/>
                <w:sz w:val="22"/>
                <w:szCs w:val="22"/>
              </w:rPr>
            </w:pPr>
            <w:r w:rsidRPr="00ED6FB8">
              <w:rPr>
                <w:rFonts w:ascii="Arial Narrow" w:hAnsi="Arial Narrow"/>
                <w:sz w:val="22"/>
                <w:szCs w:val="22"/>
              </w:rPr>
              <w:t>10 дней</w:t>
            </w:r>
          </w:p>
        </w:tc>
        <w:tc>
          <w:tcPr>
            <w:tcW w:w="3760" w:type="dxa"/>
            <w:shd w:val="clear" w:color="auto" w:fill="auto"/>
          </w:tcPr>
          <w:p w14:paraId="5BD8E8F6" w14:textId="77777777" w:rsidR="00E30DDB" w:rsidRPr="00ED6FB8" w:rsidRDefault="00E30DDB" w:rsidP="00067490">
            <w:pPr>
              <w:pStyle w:val="a7"/>
              <w:widowControl w:val="0"/>
              <w:numPr>
                <w:ilvl w:val="0"/>
                <w:numId w:val="5"/>
              </w:numPr>
              <w:suppressAutoHyphens w:val="0"/>
              <w:ind w:left="128" w:hanging="128"/>
              <w:jc w:val="both"/>
              <w:rPr>
                <w:rFonts w:ascii="Arial Narrow" w:hAnsi="Arial Narrow"/>
                <w:sz w:val="22"/>
                <w:szCs w:val="22"/>
              </w:rPr>
            </w:pPr>
            <w:r w:rsidRPr="00ED6FB8">
              <w:rPr>
                <w:rFonts w:ascii="Arial Narrow" w:hAnsi="Arial Narrow"/>
                <w:sz w:val="22"/>
                <w:szCs w:val="22"/>
              </w:rPr>
              <w:t>Счет;</w:t>
            </w:r>
          </w:p>
          <w:p w14:paraId="2B6E19BB" w14:textId="77777777" w:rsidR="00E30DDB" w:rsidRPr="00ED6FB8" w:rsidRDefault="00E30DDB" w:rsidP="00067490">
            <w:pPr>
              <w:pStyle w:val="a7"/>
              <w:widowControl w:val="0"/>
              <w:numPr>
                <w:ilvl w:val="0"/>
                <w:numId w:val="5"/>
              </w:numPr>
              <w:suppressAutoHyphens w:val="0"/>
              <w:ind w:left="128" w:hanging="128"/>
              <w:jc w:val="both"/>
              <w:rPr>
                <w:rFonts w:ascii="Arial Narrow" w:hAnsi="Arial Narrow"/>
                <w:sz w:val="22"/>
                <w:szCs w:val="22"/>
              </w:rPr>
            </w:pPr>
            <w:r w:rsidRPr="00ED6FB8">
              <w:rPr>
                <w:rFonts w:ascii="Arial Narrow" w:hAnsi="Arial Narrow"/>
                <w:sz w:val="22"/>
                <w:szCs w:val="22"/>
              </w:rPr>
              <w:t>Банковская гарантия (для аванса более 1 млн. руб.)</w:t>
            </w:r>
          </w:p>
        </w:tc>
      </w:tr>
      <w:tr w:rsidR="00E30DDB" w:rsidRPr="00ED6FB8" w14:paraId="2EFC7867" w14:textId="77777777" w:rsidTr="00D66BAE">
        <w:trPr>
          <w:trHeight w:val="145"/>
        </w:trPr>
        <w:tc>
          <w:tcPr>
            <w:tcW w:w="1676" w:type="dxa"/>
            <w:vMerge/>
            <w:shd w:val="clear" w:color="auto" w:fill="auto"/>
          </w:tcPr>
          <w:p w14:paraId="13857BC9" w14:textId="77777777" w:rsidR="00E30DDB" w:rsidRPr="00ED6FB8" w:rsidRDefault="00E30DDB" w:rsidP="00067490">
            <w:pPr>
              <w:pStyle w:val="a7"/>
              <w:widowControl w:val="0"/>
              <w:ind w:left="0"/>
              <w:jc w:val="both"/>
              <w:rPr>
                <w:rFonts w:ascii="Arial Narrow" w:hAnsi="Arial Narrow"/>
                <w:sz w:val="22"/>
                <w:szCs w:val="22"/>
              </w:rPr>
            </w:pPr>
          </w:p>
        </w:tc>
        <w:tc>
          <w:tcPr>
            <w:tcW w:w="1612" w:type="dxa"/>
            <w:shd w:val="clear" w:color="auto" w:fill="auto"/>
          </w:tcPr>
          <w:p w14:paraId="02EA876B" w14:textId="77777777" w:rsidR="00E30DDB" w:rsidRPr="00ED6FB8" w:rsidRDefault="00E30DDB" w:rsidP="00067490">
            <w:pPr>
              <w:pStyle w:val="a7"/>
              <w:widowControl w:val="0"/>
              <w:ind w:left="0"/>
              <w:jc w:val="both"/>
              <w:rPr>
                <w:rFonts w:ascii="Arial Narrow" w:hAnsi="Arial Narrow"/>
                <w:sz w:val="22"/>
                <w:szCs w:val="22"/>
              </w:rPr>
            </w:pPr>
            <w:r w:rsidRPr="00093870">
              <w:rPr>
                <w:rFonts w:ascii="Arial Narrow" w:hAnsi="Arial Narrow"/>
                <w:sz w:val="22"/>
                <w:szCs w:val="22"/>
              </w:rPr>
              <w:t>Поставленный товар</w:t>
            </w:r>
          </w:p>
        </w:tc>
        <w:tc>
          <w:tcPr>
            <w:tcW w:w="1752" w:type="dxa"/>
            <w:shd w:val="clear" w:color="auto" w:fill="auto"/>
          </w:tcPr>
          <w:p w14:paraId="7A59CC97" w14:textId="77777777" w:rsidR="00E30DDB" w:rsidRPr="00ED6FB8" w:rsidRDefault="00E30DDB" w:rsidP="00067490">
            <w:pPr>
              <w:pStyle w:val="a7"/>
              <w:ind w:left="0"/>
              <w:jc w:val="both"/>
              <w:rPr>
                <w:rFonts w:ascii="Arial Narrow" w:hAnsi="Arial Narrow"/>
                <w:sz w:val="22"/>
                <w:szCs w:val="22"/>
              </w:rPr>
            </w:pPr>
            <w:r w:rsidRPr="000F4FDD">
              <w:rPr>
                <w:rFonts w:ascii="Arial Narrow" w:hAnsi="Arial Narrow"/>
                <w:sz w:val="22"/>
                <w:szCs w:val="22"/>
                <w:highlight w:val="lightGray"/>
              </w:rPr>
              <w:fldChar w:fldCharType="begin">
                <w:ffData>
                  <w:name w:val="Text33"/>
                  <w:enabled/>
                  <w:calcOnExit w:val="0"/>
                  <w:textInput/>
                </w:ffData>
              </w:fldChar>
            </w:r>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sz w:val="22"/>
                <w:szCs w:val="22"/>
                <w:highlight w:val="lightGray"/>
              </w:rPr>
              <w:fldChar w:fldCharType="end"/>
            </w:r>
          </w:p>
        </w:tc>
        <w:tc>
          <w:tcPr>
            <w:tcW w:w="1665" w:type="dxa"/>
            <w:shd w:val="clear" w:color="auto" w:fill="auto"/>
          </w:tcPr>
          <w:p w14:paraId="620AA9F4" w14:textId="77777777" w:rsidR="00E30DDB" w:rsidRPr="00ED6FB8" w:rsidRDefault="00E30DDB" w:rsidP="00067490">
            <w:pPr>
              <w:pStyle w:val="a7"/>
              <w:ind w:left="34"/>
              <w:jc w:val="center"/>
              <w:rPr>
                <w:rFonts w:ascii="Arial Narrow" w:hAnsi="Arial Narrow"/>
                <w:sz w:val="22"/>
                <w:szCs w:val="22"/>
              </w:rPr>
            </w:pPr>
            <w:r w:rsidRPr="00ED6FB8">
              <w:rPr>
                <w:rFonts w:ascii="Arial Narrow" w:hAnsi="Arial Narrow"/>
                <w:sz w:val="22"/>
                <w:szCs w:val="22"/>
              </w:rPr>
              <w:t>30 дней</w:t>
            </w:r>
          </w:p>
        </w:tc>
        <w:tc>
          <w:tcPr>
            <w:tcW w:w="3760" w:type="dxa"/>
            <w:shd w:val="clear" w:color="auto" w:fill="auto"/>
          </w:tcPr>
          <w:p w14:paraId="4E26D22D" w14:textId="77777777" w:rsidR="00E30DDB" w:rsidRPr="00093870"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Счет;</w:t>
            </w:r>
          </w:p>
          <w:p w14:paraId="4259EEB3" w14:textId="77777777" w:rsidR="00E30DDB" w:rsidRPr="00093870"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ТОРГ-12/ УПД</w:t>
            </w:r>
          </w:p>
          <w:p w14:paraId="0F272784" w14:textId="77777777" w:rsidR="00E30DDB" w:rsidRPr="00093870"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Счет-фактура (если применимо);</w:t>
            </w:r>
          </w:p>
          <w:p w14:paraId="6C23A84D" w14:textId="77777777" w:rsidR="00E30DDB" w:rsidRPr="00ED6FB8"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Документы по п.1.3.</w:t>
            </w:r>
          </w:p>
        </w:tc>
      </w:tr>
    </w:tbl>
    <w:p w14:paraId="26A3C696" w14:textId="77777777" w:rsidR="00E30DDB" w:rsidRPr="00B227C6" w:rsidRDefault="00E30DDB" w:rsidP="00E30DDB">
      <w:pPr>
        <w:pStyle w:val="a7"/>
        <w:widowControl w:val="0"/>
        <w:ind w:left="0"/>
        <w:jc w:val="both"/>
        <w:rPr>
          <w:rFonts w:ascii="Arial Narrow" w:hAnsi="Arial Narrow"/>
          <w:sz w:val="22"/>
          <w:szCs w:val="22"/>
          <w:vertAlign w:val="superscript"/>
        </w:rPr>
      </w:pPr>
      <w:bookmarkStart w:id="43" w:name="Q011_A003"/>
      <w:bookmarkEnd w:id="41"/>
      <w:r>
        <w:rPr>
          <w:rFonts w:ascii="Arial Narrow" w:hAnsi="Arial Narrow"/>
          <w:sz w:val="22"/>
          <w:szCs w:val="22"/>
          <w:vertAlign w:val="superscript"/>
        </w:rPr>
        <w:t xml:space="preserve">1 </w:t>
      </w:r>
      <w:r>
        <w:rPr>
          <w:rFonts w:ascii="Arial Narrow" w:hAnsi="Arial Narrow" w:cs="Arial"/>
        </w:rPr>
        <w:t>С момента предоставления Поставщиком</w:t>
      </w:r>
      <w:r w:rsidRPr="00054A42">
        <w:rPr>
          <w:rFonts w:ascii="Arial Narrow" w:hAnsi="Arial Narrow" w:cs="Arial"/>
        </w:rPr>
        <w:t xml:space="preserve"> последнего из документов-оснований, согласованных/подписанных </w:t>
      </w:r>
      <w:r>
        <w:rPr>
          <w:rFonts w:ascii="Arial Narrow" w:hAnsi="Arial Narrow" w:cs="Arial"/>
        </w:rPr>
        <w:t>Покупателем</w:t>
      </w:r>
      <w:r w:rsidRPr="00054A42">
        <w:rPr>
          <w:rFonts w:ascii="Arial Narrow" w:hAnsi="Arial Narrow" w:cs="Arial"/>
        </w:rPr>
        <w:t xml:space="preserve"> (если документ является двусторонним или его утверждение </w:t>
      </w:r>
      <w:r>
        <w:rPr>
          <w:rFonts w:ascii="Arial Narrow" w:hAnsi="Arial Narrow" w:cs="Arial"/>
        </w:rPr>
        <w:t xml:space="preserve">Покупателем </w:t>
      </w:r>
      <w:r w:rsidRPr="00054A42">
        <w:rPr>
          <w:rFonts w:ascii="Arial Narrow" w:hAnsi="Arial Narrow" w:cs="Arial"/>
        </w:rPr>
        <w:t>предусмотрено Договором)</w:t>
      </w:r>
    </w:p>
    <w:p w14:paraId="740620B0" w14:textId="77777777" w:rsidR="00E30DDB" w:rsidRPr="00ED6FB8" w:rsidRDefault="00E30DDB" w:rsidP="00E30DDB">
      <w:pPr>
        <w:pStyle w:val="a7"/>
        <w:widowControl w:val="0"/>
        <w:ind w:left="0"/>
        <w:jc w:val="both"/>
        <w:rPr>
          <w:rFonts w:ascii="Arial Narrow" w:hAnsi="Arial Narrow"/>
          <w:sz w:val="22"/>
          <w:szCs w:val="22"/>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1701"/>
        <w:gridCol w:w="1560"/>
        <w:gridCol w:w="3827"/>
      </w:tblGrid>
      <w:tr w:rsidR="00E30DDB" w:rsidRPr="00ED6FB8" w14:paraId="1294C0E9" w14:textId="77777777" w:rsidTr="00FB223A">
        <w:trPr>
          <w:trHeight w:val="274"/>
        </w:trPr>
        <w:tc>
          <w:tcPr>
            <w:tcW w:w="3289" w:type="dxa"/>
            <w:tcBorders>
              <w:top w:val="single" w:sz="4" w:space="0" w:color="auto"/>
              <w:left w:val="single" w:sz="4" w:space="0" w:color="auto"/>
              <w:bottom w:val="single" w:sz="4" w:space="0" w:color="auto"/>
              <w:right w:val="single" w:sz="4" w:space="0" w:color="auto"/>
            </w:tcBorders>
            <w:shd w:val="clear" w:color="auto" w:fill="D9D9D9"/>
          </w:tcPr>
          <w:p w14:paraId="2A20E29F" w14:textId="77777777" w:rsidR="00E30DDB" w:rsidRPr="00ED6FB8" w:rsidRDefault="00E30DDB" w:rsidP="00067490">
            <w:pPr>
              <w:pStyle w:val="a7"/>
              <w:widowControl w:val="0"/>
              <w:ind w:left="0"/>
              <w:jc w:val="both"/>
              <w:rPr>
                <w:rFonts w:ascii="Arial Narrow" w:hAnsi="Arial Narrow"/>
                <w:sz w:val="22"/>
                <w:szCs w:val="22"/>
              </w:rPr>
            </w:pPr>
            <w:r w:rsidRPr="00ED6FB8">
              <w:rPr>
                <w:rFonts w:ascii="Arial Narrow" w:hAnsi="Arial Narrow"/>
                <w:sz w:val="22"/>
                <w:szCs w:val="22"/>
              </w:rPr>
              <w:t>Вид платежа</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AA2A9C7" w14:textId="77777777" w:rsidR="00E30DDB" w:rsidRPr="00ED6FB8" w:rsidRDefault="00E30DDB" w:rsidP="00067490">
            <w:pPr>
              <w:pStyle w:val="a7"/>
              <w:ind w:left="0"/>
              <w:jc w:val="both"/>
              <w:rPr>
                <w:rFonts w:ascii="Arial Narrow" w:hAnsi="Arial Narrow"/>
                <w:sz w:val="22"/>
                <w:szCs w:val="22"/>
              </w:rPr>
            </w:pPr>
            <w:r w:rsidRPr="00ED6FB8">
              <w:rPr>
                <w:rFonts w:ascii="Arial Narrow" w:hAnsi="Arial Narrow"/>
                <w:sz w:val="22"/>
                <w:szCs w:val="22"/>
              </w:rPr>
              <w:t>Размер (руб.)</w:t>
            </w:r>
          </w:p>
        </w:tc>
        <w:tc>
          <w:tcPr>
            <w:tcW w:w="1560" w:type="dxa"/>
            <w:tcBorders>
              <w:top w:val="single" w:sz="4" w:space="0" w:color="auto"/>
              <w:left w:val="single" w:sz="4" w:space="0" w:color="auto"/>
              <w:bottom w:val="single" w:sz="4" w:space="0" w:color="auto"/>
              <w:right w:val="single" w:sz="4" w:space="0" w:color="auto"/>
            </w:tcBorders>
            <w:shd w:val="clear" w:color="auto" w:fill="D9D9D9"/>
          </w:tcPr>
          <w:p w14:paraId="5D582416" w14:textId="77777777" w:rsidR="00E30DDB" w:rsidRPr="00B227C6" w:rsidRDefault="00E30DDB" w:rsidP="00067490">
            <w:pPr>
              <w:jc w:val="both"/>
              <w:rPr>
                <w:rFonts w:ascii="Arial Narrow" w:hAnsi="Arial Narrow"/>
                <w:sz w:val="22"/>
                <w:szCs w:val="22"/>
                <w:vertAlign w:val="superscript"/>
              </w:rPr>
            </w:pPr>
            <w:r w:rsidRPr="00ED6FB8">
              <w:rPr>
                <w:rFonts w:ascii="Arial Narrow" w:hAnsi="Arial Narrow"/>
                <w:sz w:val="22"/>
                <w:szCs w:val="22"/>
              </w:rPr>
              <w:t>Срок платежа</w:t>
            </w:r>
            <w:r>
              <w:rPr>
                <w:rFonts w:ascii="Arial Narrow" w:hAnsi="Arial Narrow"/>
                <w:sz w:val="22"/>
                <w:szCs w:val="22"/>
                <w:vertAlign w:val="superscript"/>
              </w:rPr>
              <w:t>1</w:t>
            </w:r>
          </w:p>
        </w:tc>
        <w:tc>
          <w:tcPr>
            <w:tcW w:w="3827" w:type="dxa"/>
            <w:tcBorders>
              <w:top w:val="single" w:sz="4" w:space="0" w:color="auto"/>
              <w:left w:val="single" w:sz="4" w:space="0" w:color="auto"/>
              <w:bottom w:val="single" w:sz="4" w:space="0" w:color="auto"/>
              <w:right w:val="single" w:sz="4" w:space="0" w:color="auto"/>
            </w:tcBorders>
            <w:shd w:val="clear" w:color="auto" w:fill="D9D9D9"/>
          </w:tcPr>
          <w:p w14:paraId="196D564E" w14:textId="77777777" w:rsidR="00E30DDB" w:rsidRPr="00ED6FB8" w:rsidRDefault="00E30DDB" w:rsidP="00067490">
            <w:pPr>
              <w:pStyle w:val="a7"/>
              <w:widowControl w:val="0"/>
              <w:ind w:left="115" w:hanging="142"/>
              <w:jc w:val="both"/>
              <w:rPr>
                <w:rFonts w:ascii="Arial Narrow" w:hAnsi="Arial Narrow"/>
                <w:sz w:val="22"/>
                <w:szCs w:val="22"/>
              </w:rPr>
            </w:pPr>
            <w:r w:rsidRPr="00ED6FB8">
              <w:rPr>
                <w:rFonts w:ascii="Arial Narrow" w:hAnsi="Arial Narrow"/>
                <w:sz w:val="22"/>
                <w:szCs w:val="22"/>
              </w:rPr>
              <w:t>Документы-основания платежа</w:t>
            </w:r>
          </w:p>
        </w:tc>
      </w:tr>
      <w:tr w:rsidR="00E30DDB" w:rsidRPr="00ED6FB8" w14:paraId="643AF839" w14:textId="77777777" w:rsidTr="00FB223A">
        <w:tc>
          <w:tcPr>
            <w:tcW w:w="3289" w:type="dxa"/>
            <w:shd w:val="clear" w:color="auto" w:fill="auto"/>
          </w:tcPr>
          <w:p w14:paraId="6FB96490" w14:textId="31572149" w:rsidR="00E30DDB" w:rsidRPr="00ED6FB8" w:rsidRDefault="00FB223A" w:rsidP="00067490">
            <w:pPr>
              <w:pStyle w:val="a7"/>
              <w:widowControl w:val="0"/>
              <w:tabs>
                <w:tab w:val="left" w:pos="1545"/>
              </w:tabs>
              <w:ind w:left="0"/>
              <w:jc w:val="both"/>
              <w:rPr>
                <w:rFonts w:ascii="Arial Narrow" w:hAnsi="Arial Narrow"/>
                <w:sz w:val="22"/>
                <w:szCs w:val="22"/>
              </w:rPr>
            </w:pPr>
            <w:r>
              <w:rPr>
                <w:rFonts w:ascii="Arial Narrow" w:hAnsi="Arial Narrow"/>
                <w:sz w:val="22"/>
                <w:szCs w:val="22"/>
              </w:rPr>
              <w:t>Поставленный товар</w:t>
            </w:r>
          </w:p>
        </w:tc>
        <w:tc>
          <w:tcPr>
            <w:tcW w:w="1701" w:type="dxa"/>
            <w:shd w:val="clear" w:color="auto" w:fill="auto"/>
          </w:tcPr>
          <w:p w14:paraId="3653D1D0" w14:textId="071674EC" w:rsidR="00E30DDB" w:rsidRPr="00ED6FB8" w:rsidRDefault="00FB223A" w:rsidP="00FB223A">
            <w:pPr>
              <w:pStyle w:val="a7"/>
              <w:ind w:left="0"/>
              <w:jc w:val="both"/>
              <w:rPr>
                <w:rFonts w:ascii="Arial Narrow" w:hAnsi="Arial Narrow"/>
                <w:sz w:val="22"/>
                <w:szCs w:val="22"/>
              </w:rPr>
            </w:pPr>
            <w:r w:rsidRPr="000F4FDD">
              <w:rPr>
                <w:rFonts w:ascii="Arial Narrow" w:hAnsi="Arial Narrow"/>
                <w:sz w:val="22"/>
                <w:szCs w:val="22"/>
                <w:highlight w:val="lightGray"/>
              </w:rPr>
              <w:fldChar w:fldCharType="begin">
                <w:ffData>
                  <w:name w:val="Text33"/>
                  <w:enabled/>
                  <w:calcOnExit w:val="0"/>
                  <w:textInput/>
                </w:ffData>
              </w:fldChar>
            </w:r>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sz w:val="22"/>
                <w:szCs w:val="22"/>
                <w:highlight w:val="lightGray"/>
              </w:rPr>
              <w:fldChar w:fldCharType="end"/>
            </w:r>
          </w:p>
        </w:tc>
        <w:tc>
          <w:tcPr>
            <w:tcW w:w="1560" w:type="dxa"/>
            <w:shd w:val="clear" w:color="auto" w:fill="auto"/>
          </w:tcPr>
          <w:p w14:paraId="48A4E8CF" w14:textId="3D0FCD75" w:rsidR="00E30DDB" w:rsidRPr="00ED6FB8" w:rsidRDefault="00FB223A" w:rsidP="00067490">
            <w:pPr>
              <w:pStyle w:val="a7"/>
              <w:ind w:left="317"/>
              <w:rPr>
                <w:rFonts w:ascii="Arial Narrow" w:hAnsi="Arial Narrow"/>
                <w:sz w:val="22"/>
                <w:szCs w:val="22"/>
              </w:rPr>
            </w:pPr>
            <w:r>
              <w:rPr>
                <w:rFonts w:ascii="Arial Narrow" w:hAnsi="Arial Narrow"/>
                <w:sz w:val="22"/>
                <w:szCs w:val="22"/>
              </w:rPr>
              <w:t>3</w:t>
            </w:r>
            <w:r w:rsidR="00E30DDB" w:rsidRPr="00ED6FB8">
              <w:rPr>
                <w:rFonts w:ascii="Arial Narrow" w:hAnsi="Arial Narrow"/>
                <w:sz w:val="22"/>
                <w:szCs w:val="22"/>
              </w:rPr>
              <w:t>0 дней</w:t>
            </w:r>
          </w:p>
        </w:tc>
        <w:tc>
          <w:tcPr>
            <w:tcW w:w="3827" w:type="dxa"/>
            <w:shd w:val="clear" w:color="auto" w:fill="auto"/>
          </w:tcPr>
          <w:p w14:paraId="79843BA4" w14:textId="77777777" w:rsidR="00E30DDB" w:rsidRPr="00093870"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Счет;</w:t>
            </w:r>
          </w:p>
          <w:p w14:paraId="60F0F8BD" w14:textId="77777777" w:rsidR="00E30DDB" w:rsidRPr="00093870"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ТОРГ-12/ УПД</w:t>
            </w:r>
          </w:p>
          <w:p w14:paraId="178355BC" w14:textId="77777777" w:rsidR="00E30DDB" w:rsidRPr="00093870"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Счет-фактура (если применимо);</w:t>
            </w:r>
          </w:p>
          <w:p w14:paraId="247CD66E" w14:textId="77777777" w:rsidR="00E30DDB" w:rsidRPr="00ED6FB8" w:rsidRDefault="00E30DDB" w:rsidP="00067490">
            <w:pPr>
              <w:pStyle w:val="a7"/>
              <w:numPr>
                <w:ilvl w:val="0"/>
                <w:numId w:val="6"/>
              </w:numPr>
              <w:suppressAutoHyphens w:val="0"/>
              <w:ind w:left="128" w:hanging="128"/>
              <w:jc w:val="both"/>
              <w:rPr>
                <w:rFonts w:ascii="Arial Narrow" w:hAnsi="Arial Narrow"/>
                <w:sz w:val="22"/>
                <w:szCs w:val="22"/>
              </w:rPr>
            </w:pPr>
            <w:r w:rsidRPr="00093870">
              <w:rPr>
                <w:rFonts w:ascii="Arial Narrow" w:hAnsi="Arial Narrow"/>
                <w:sz w:val="22"/>
                <w:szCs w:val="22"/>
              </w:rPr>
              <w:t>Документы по п.1.3.</w:t>
            </w:r>
          </w:p>
        </w:tc>
      </w:tr>
    </w:tbl>
    <w:p w14:paraId="4551A0BD" w14:textId="77777777" w:rsidR="00E30DDB" w:rsidRPr="00B227C6" w:rsidRDefault="00E30DDB" w:rsidP="00E30DDB">
      <w:pPr>
        <w:pStyle w:val="a7"/>
        <w:widowControl w:val="0"/>
        <w:ind w:left="0"/>
        <w:jc w:val="both"/>
        <w:rPr>
          <w:rFonts w:ascii="Arial Narrow" w:hAnsi="Arial Narrow"/>
          <w:sz w:val="22"/>
          <w:szCs w:val="22"/>
          <w:vertAlign w:val="superscript"/>
        </w:rPr>
      </w:pPr>
      <w:r>
        <w:rPr>
          <w:rFonts w:ascii="Arial Narrow" w:hAnsi="Arial Narrow"/>
          <w:sz w:val="22"/>
          <w:szCs w:val="22"/>
          <w:vertAlign w:val="superscript"/>
        </w:rPr>
        <w:lastRenderedPageBreak/>
        <w:t xml:space="preserve">1 </w:t>
      </w:r>
      <w:r>
        <w:rPr>
          <w:rFonts w:ascii="Arial Narrow" w:hAnsi="Arial Narrow" w:cs="Arial"/>
        </w:rPr>
        <w:t>С момента предоставления Поставщиком</w:t>
      </w:r>
      <w:r w:rsidRPr="00054A42">
        <w:rPr>
          <w:rFonts w:ascii="Arial Narrow" w:hAnsi="Arial Narrow" w:cs="Arial"/>
        </w:rPr>
        <w:t xml:space="preserve"> последнего из документов-оснований, согласованных/подписанных </w:t>
      </w:r>
      <w:r>
        <w:rPr>
          <w:rFonts w:ascii="Arial Narrow" w:hAnsi="Arial Narrow" w:cs="Arial"/>
        </w:rPr>
        <w:t>Покупателем</w:t>
      </w:r>
      <w:r w:rsidRPr="00054A42">
        <w:rPr>
          <w:rFonts w:ascii="Arial Narrow" w:hAnsi="Arial Narrow" w:cs="Arial"/>
        </w:rPr>
        <w:t xml:space="preserve"> (если документ является двусторонним или его утверждение </w:t>
      </w:r>
      <w:r>
        <w:rPr>
          <w:rFonts w:ascii="Arial Narrow" w:hAnsi="Arial Narrow" w:cs="Arial"/>
        </w:rPr>
        <w:t xml:space="preserve">Покупателем </w:t>
      </w:r>
      <w:r w:rsidRPr="00054A42">
        <w:rPr>
          <w:rFonts w:ascii="Arial Narrow" w:hAnsi="Arial Narrow" w:cs="Arial"/>
        </w:rPr>
        <w:t>предусмотрено Договором)</w:t>
      </w:r>
    </w:p>
    <w:p w14:paraId="67903A11" w14:textId="77777777" w:rsidR="00E30DDB" w:rsidRDefault="00E30DDB" w:rsidP="00E30DDB">
      <w:pPr>
        <w:pStyle w:val="a7"/>
        <w:widowControl w:val="0"/>
        <w:ind w:left="0"/>
        <w:jc w:val="both"/>
        <w:rPr>
          <w:rFonts w:ascii="Arial Narrow" w:hAnsi="Arial Narrow"/>
          <w:sz w:val="22"/>
          <w:szCs w:val="22"/>
        </w:rPr>
      </w:pPr>
    </w:p>
    <w:p w14:paraId="23107BFD" w14:textId="77777777" w:rsidR="00E30DDB" w:rsidRPr="00093870" w:rsidRDefault="00E30DDB" w:rsidP="00E30DDB">
      <w:pPr>
        <w:pStyle w:val="a7"/>
        <w:widowControl w:val="0"/>
        <w:numPr>
          <w:ilvl w:val="2"/>
          <w:numId w:val="2"/>
        </w:numPr>
        <w:ind w:left="0" w:firstLine="0"/>
        <w:jc w:val="both"/>
        <w:rPr>
          <w:rFonts w:ascii="Arial Narrow" w:hAnsi="Arial Narrow"/>
          <w:sz w:val="22"/>
          <w:szCs w:val="22"/>
        </w:rPr>
      </w:pPr>
      <w:r w:rsidRPr="00093870">
        <w:rPr>
          <w:rFonts w:ascii="Arial Narrow" w:hAnsi="Arial Narrow"/>
          <w:sz w:val="22"/>
          <w:szCs w:val="22"/>
        </w:rPr>
        <w:t>Обязательство Покупателя по оплате аванса не признается встречным по отношению к обязательству Поставщика по поставке Товара, правила ст. 328 Гражданского Кодекса РФ в данном случае не применяются.</w:t>
      </w:r>
    </w:p>
    <w:p w14:paraId="4A715C45" w14:textId="77777777" w:rsidR="00E30DDB" w:rsidRPr="00ED6FB8" w:rsidRDefault="00E30DDB" w:rsidP="00E30DDB">
      <w:pPr>
        <w:pStyle w:val="a7"/>
        <w:widowControl w:val="0"/>
        <w:numPr>
          <w:ilvl w:val="2"/>
          <w:numId w:val="2"/>
        </w:numPr>
        <w:ind w:left="0" w:firstLine="0"/>
        <w:jc w:val="both"/>
        <w:rPr>
          <w:rFonts w:ascii="Arial Narrow" w:hAnsi="Arial Narrow"/>
          <w:sz w:val="22"/>
          <w:szCs w:val="22"/>
        </w:rPr>
      </w:pPr>
      <w:r w:rsidRPr="00093870">
        <w:rPr>
          <w:rFonts w:ascii="Arial Narrow" w:hAnsi="Arial Narrow"/>
          <w:iCs/>
          <w:sz w:val="22"/>
          <w:szCs w:val="22"/>
        </w:rPr>
        <w:t xml:space="preserve">Авансовые платежи зачитываются </w:t>
      </w:r>
      <w:r>
        <w:rPr>
          <w:rFonts w:ascii="Arial Narrow" w:hAnsi="Arial Narrow"/>
          <w:iCs/>
          <w:sz w:val="22"/>
          <w:szCs w:val="22"/>
        </w:rPr>
        <w:fldChar w:fldCharType="begin">
          <w:ffData>
            <w:name w:val="Text22"/>
            <w:enabled/>
            <w:calcOnExit w:val="0"/>
            <w:textInput>
              <w:default w:val="пропорционально объему поставленного Товара/в полном объеме к стоимости поставленного Товара до полного зачета суммы авансов; "/>
            </w:textInput>
          </w:ffData>
        </w:fldChar>
      </w:r>
      <w:bookmarkStart w:id="44" w:name="Text22"/>
      <w:r>
        <w:rPr>
          <w:rFonts w:ascii="Arial Narrow" w:hAnsi="Arial Narrow"/>
          <w:iCs/>
          <w:sz w:val="22"/>
          <w:szCs w:val="22"/>
        </w:rPr>
        <w:instrText xml:space="preserve"> FORMTEXT </w:instrText>
      </w:r>
      <w:r>
        <w:rPr>
          <w:rFonts w:ascii="Arial Narrow" w:hAnsi="Arial Narrow"/>
          <w:iCs/>
          <w:sz w:val="22"/>
          <w:szCs w:val="22"/>
        </w:rPr>
      </w:r>
      <w:r>
        <w:rPr>
          <w:rFonts w:ascii="Arial Narrow" w:hAnsi="Arial Narrow"/>
          <w:iCs/>
          <w:sz w:val="22"/>
          <w:szCs w:val="22"/>
        </w:rPr>
        <w:fldChar w:fldCharType="separate"/>
      </w:r>
      <w:r>
        <w:rPr>
          <w:rFonts w:ascii="Arial Narrow" w:hAnsi="Arial Narrow"/>
          <w:iCs/>
          <w:noProof/>
          <w:sz w:val="22"/>
          <w:szCs w:val="22"/>
        </w:rPr>
        <w:t xml:space="preserve">пропорционально объему поставленного Товара/в полном объеме к стоимости поставленного Товара до полного зачета суммы авансов; </w:t>
      </w:r>
      <w:r>
        <w:rPr>
          <w:rFonts w:ascii="Arial Narrow" w:hAnsi="Arial Narrow"/>
          <w:iCs/>
          <w:sz w:val="22"/>
          <w:szCs w:val="22"/>
        </w:rPr>
        <w:fldChar w:fldCharType="end"/>
      </w:r>
      <w:bookmarkEnd w:id="44"/>
    </w:p>
    <w:bookmarkEnd w:id="43"/>
    <w:p w14:paraId="79EDA837" w14:textId="77777777" w:rsidR="00E30DDB" w:rsidRPr="00093870" w:rsidRDefault="00E30DDB" w:rsidP="00E30DDB">
      <w:pPr>
        <w:pStyle w:val="a7"/>
        <w:numPr>
          <w:ilvl w:val="1"/>
          <w:numId w:val="2"/>
        </w:numPr>
        <w:ind w:left="0" w:firstLine="0"/>
        <w:jc w:val="both"/>
        <w:rPr>
          <w:rFonts w:ascii="Arial Narrow" w:hAnsi="Arial Narrow"/>
          <w:sz w:val="22"/>
          <w:szCs w:val="22"/>
        </w:rPr>
      </w:pPr>
      <w:r w:rsidRPr="00093870">
        <w:rPr>
          <w:rFonts w:ascii="Arial Narrow" w:hAnsi="Arial Narrow"/>
          <w:sz w:val="22"/>
          <w:szCs w:val="22"/>
        </w:rPr>
        <w:t>Расчеты по Договору производятся безналичными платежами в российских рублях. Если цены по Договору установлены в иностранной валюте, оплата производится в рублях по курсу, установленному Банком России на день платежа.</w:t>
      </w:r>
    </w:p>
    <w:p w14:paraId="2D5B4E6D" w14:textId="77777777" w:rsidR="00E30DDB" w:rsidRPr="00093870" w:rsidRDefault="00E30DDB" w:rsidP="00E30DDB">
      <w:pPr>
        <w:pStyle w:val="a7"/>
        <w:numPr>
          <w:ilvl w:val="1"/>
          <w:numId w:val="2"/>
        </w:numPr>
        <w:ind w:left="0" w:firstLine="0"/>
        <w:jc w:val="both"/>
        <w:rPr>
          <w:rFonts w:ascii="Arial Narrow" w:hAnsi="Arial Narrow"/>
          <w:sz w:val="22"/>
          <w:szCs w:val="22"/>
        </w:rPr>
      </w:pPr>
      <w:r w:rsidRPr="00093870">
        <w:rPr>
          <w:rFonts w:ascii="Arial Narrow" w:hAnsi="Arial Narrow"/>
          <w:sz w:val="22"/>
          <w:szCs w:val="22"/>
        </w:rPr>
        <w:t>Датой оплаты считается дата</w:t>
      </w:r>
      <w:r w:rsidRPr="00093870">
        <w:rPr>
          <w:rFonts w:ascii="Arial Narrow" w:hAnsi="Arial Narrow"/>
          <w:color w:val="000000"/>
          <w:sz w:val="22"/>
          <w:szCs w:val="22"/>
        </w:rPr>
        <w:t xml:space="preserve"> </w:t>
      </w:r>
      <w:r w:rsidRPr="00093870">
        <w:rPr>
          <w:rFonts w:ascii="Arial Narrow" w:hAnsi="Arial Narrow"/>
          <w:sz w:val="22"/>
          <w:szCs w:val="22"/>
        </w:rPr>
        <w:t>списания денежных средств с расчетного счета Покупателя.</w:t>
      </w:r>
    </w:p>
    <w:p w14:paraId="22DC7C99" w14:textId="77777777" w:rsidR="00E30DDB" w:rsidRPr="00093870" w:rsidRDefault="00E30DDB" w:rsidP="00E30DDB">
      <w:pPr>
        <w:pStyle w:val="a7"/>
        <w:numPr>
          <w:ilvl w:val="1"/>
          <w:numId w:val="2"/>
        </w:numPr>
        <w:ind w:left="0" w:firstLine="0"/>
        <w:jc w:val="both"/>
        <w:rPr>
          <w:rFonts w:ascii="Arial Narrow" w:hAnsi="Arial Narrow"/>
          <w:sz w:val="22"/>
          <w:szCs w:val="22"/>
        </w:rPr>
      </w:pPr>
      <w:r w:rsidRPr="00093870">
        <w:rPr>
          <w:rFonts w:ascii="Arial Narrow" w:hAnsi="Arial Narrow"/>
          <w:sz w:val="22"/>
          <w:szCs w:val="22"/>
        </w:rPr>
        <w:t>Если просрочка поставки составит более 30 дней, Поставщик обязан возвратить все полученное от Покупателя по Договору (в т.ч. аванс) в течение 5 дней с даты получения требования.</w:t>
      </w:r>
    </w:p>
    <w:p w14:paraId="7FA4BA9E" w14:textId="77777777" w:rsidR="00E30DDB" w:rsidRPr="00093870" w:rsidRDefault="00E30DDB" w:rsidP="00E30DDB">
      <w:pPr>
        <w:pStyle w:val="a7"/>
        <w:numPr>
          <w:ilvl w:val="1"/>
          <w:numId w:val="2"/>
        </w:numPr>
        <w:ind w:left="0" w:firstLine="0"/>
        <w:jc w:val="both"/>
        <w:rPr>
          <w:rFonts w:ascii="Arial Narrow" w:hAnsi="Arial Narrow"/>
          <w:sz w:val="22"/>
          <w:szCs w:val="22"/>
        </w:rPr>
      </w:pPr>
      <w:r w:rsidRPr="00093870">
        <w:rPr>
          <w:rFonts w:ascii="Arial Narrow" w:hAnsi="Arial Narrow"/>
          <w:sz w:val="22"/>
          <w:szCs w:val="22"/>
        </w:rPr>
        <w:t>Стороны производят сверку взаиморасчетов. Каждая сторона обязуется подписывать Акт сверки взаиморасчетов, представленный другой Стороной, в течение 3-х рабочих дней, а в случае несогласия с Актом - направить в адрес другой Стороны свой вариант Акта сверки.</w:t>
      </w:r>
    </w:p>
    <w:p w14:paraId="6D9832B6" w14:textId="77777777" w:rsidR="00E30DDB" w:rsidRPr="00093870" w:rsidRDefault="00E30DDB" w:rsidP="00E30DDB">
      <w:pPr>
        <w:pStyle w:val="a7"/>
        <w:ind w:left="0"/>
        <w:jc w:val="both"/>
        <w:rPr>
          <w:rFonts w:ascii="Arial Narrow" w:hAnsi="Arial Narrow"/>
          <w:sz w:val="22"/>
          <w:szCs w:val="22"/>
        </w:rPr>
      </w:pPr>
    </w:p>
    <w:p w14:paraId="02DE5EF1" w14:textId="77777777" w:rsidR="00E30DDB" w:rsidRPr="00093870" w:rsidRDefault="00E30DDB" w:rsidP="00E30DDB">
      <w:pPr>
        <w:pStyle w:val="a7"/>
        <w:numPr>
          <w:ilvl w:val="0"/>
          <w:numId w:val="2"/>
        </w:numPr>
        <w:tabs>
          <w:tab w:val="left" w:pos="851"/>
        </w:tabs>
        <w:suppressAutoHyphens w:val="0"/>
        <w:jc w:val="both"/>
        <w:rPr>
          <w:rFonts w:ascii="Arial Narrow" w:hAnsi="Arial Narrow"/>
          <w:b/>
          <w:sz w:val="22"/>
          <w:szCs w:val="22"/>
        </w:rPr>
      </w:pPr>
      <w:r w:rsidRPr="00093870">
        <w:rPr>
          <w:rFonts w:ascii="Arial Narrow" w:hAnsi="Arial Narrow"/>
          <w:b/>
          <w:sz w:val="22"/>
          <w:szCs w:val="22"/>
        </w:rPr>
        <w:t>Уведомл</w:t>
      </w:r>
      <w:r>
        <w:rPr>
          <w:rFonts w:ascii="Arial Narrow" w:hAnsi="Arial Narrow"/>
          <w:b/>
          <w:sz w:val="22"/>
          <w:szCs w:val="22"/>
        </w:rPr>
        <w:t>ения, адреса и реквизиты сторон</w:t>
      </w:r>
    </w:p>
    <w:p w14:paraId="27ECE98B"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cs="Arial"/>
          <w:sz w:val="22"/>
          <w:szCs w:val="22"/>
        </w:rPr>
      </w:pPr>
      <w:bookmarkStart w:id="45" w:name="_Ref475438695"/>
      <w:r w:rsidRPr="00093870">
        <w:rPr>
          <w:rFonts w:ascii="Arial Narrow" w:hAnsi="Arial Narrow" w:cs="Arial"/>
          <w:sz w:val="22"/>
          <w:szCs w:val="22"/>
        </w:rPr>
        <w:t>Уведомления и сообщения, касающиеся исполнения обязательств по Договору, должны быть подписаны уполномоченными представителями Сторон и направлены в письменной форме заказным письмом с уведомлением о доставке либо курьерской службой по указанным ниже адресам, за исключением направления уведомлений по факсимильной связи и/или электронной почте в случаях, прямо указанных в Договоре.</w:t>
      </w:r>
      <w:bookmarkEnd w:id="45"/>
    </w:p>
    <w:p w14:paraId="46C8307F"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cs="Arial"/>
          <w:sz w:val="22"/>
          <w:szCs w:val="22"/>
        </w:rPr>
      </w:pPr>
      <w:r w:rsidRPr="00093870">
        <w:rPr>
          <w:rFonts w:ascii="Arial Narrow" w:hAnsi="Arial Narrow" w:cs="Arial"/>
          <w:sz w:val="22"/>
          <w:szCs w:val="22"/>
        </w:rPr>
        <w:t>В любых уведомлениях и/или сообщениях Стороны ссылаются на номер и дату Договора.</w:t>
      </w:r>
    </w:p>
    <w:p w14:paraId="08F94F0F"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cs="Arial"/>
          <w:sz w:val="22"/>
          <w:szCs w:val="22"/>
        </w:rPr>
      </w:pPr>
      <w:r w:rsidRPr="00093870">
        <w:rPr>
          <w:rFonts w:ascii="Arial Narrow" w:hAnsi="Arial Narrow"/>
          <w:bCs/>
          <w:sz w:val="22"/>
          <w:szCs w:val="22"/>
        </w:rPr>
        <w:t>Обо всех изменениях данных пп.</w:t>
      </w:r>
      <w:r w:rsidRPr="00093870">
        <w:rPr>
          <w:rFonts w:ascii="Arial Narrow" w:hAnsi="Arial Narrow"/>
          <w:bCs/>
          <w:sz w:val="22"/>
          <w:szCs w:val="22"/>
        </w:rPr>
        <w:fldChar w:fldCharType="begin"/>
      </w:r>
      <w:r w:rsidRPr="00093870">
        <w:rPr>
          <w:rFonts w:ascii="Arial Narrow" w:hAnsi="Arial Narrow"/>
          <w:bCs/>
          <w:sz w:val="22"/>
          <w:szCs w:val="22"/>
        </w:rPr>
        <w:instrText xml:space="preserve"> REF _Ref475377809 \r \h  \* MERGEFORMAT </w:instrText>
      </w:r>
      <w:r w:rsidRPr="00093870">
        <w:rPr>
          <w:rFonts w:ascii="Arial Narrow" w:hAnsi="Arial Narrow"/>
          <w:bCs/>
          <w:sz w:val="22"/>
          <w:szCs w:val="22"/>
        </w:rPr>
      </w:r>
      <w:r w:rsidRPr="00093870">
        <w:rPr>
          <w:rFonts w:ascii="Arial Narrow" w:hAnsi="Arial Narrow"/>
          <w:bCs/>
          <w:sz w:val="22"/>
          <w:szCs w:val="22"/>
        </w:rPr>
        <w:fldChar w:fldCharType="separate"/>
      </w:r>
      <w:r w:rsidRPr="00093870">
        <w:rPr>
          <w:rFonts w:ascii="Arial Narrow" w:hAnsi="Arial Narrow"/>
          <w:bCs/>
          <w:sz w:val="22"/>
          <w:szCs w:val="22"/>
        </w:rPr>
        <w:t>3.4</w:t>
      </w:r>
      <w:r w:rsidRPr="00093870">
        <w:rPr>
          <w:rFonts w:ascii="Arial Narrow" w:hAnsi="Arial Narrow"/>
          <w:bCs/>
          <w:sz w:val="22"/>
          <w:szCs w:val="22"/>
        </w:rPr>
        <w:fldChar w:fldCharType="end"/>
      </w:r>
      <w:r w:rsidRPr="00093870">
        <w:rPr>
          <w:rFonts w:ascii="Arial Narrow" w:hAnsi="Arial Narrow"/>
          <w:bCs/>
          <w:sz w:val="22"/>
          <w:szCs w:val="22"/>
        </w:rPr>
        <w:t>-</w:t>
      </w:r>
      <w:r w:rsidRPr="00093870">
        <w:rPr>
          <w:rFonts w:ascii="Arial Narrow" w:hAnsi="Arial Narrow"/>
          <w:bCs/>
          <w:sz w:val="22"/>
          <w:szCs w:val="22"/>
        </w:rPr>
        <w:fldChar w:fldCharType="begin"/>
      </w:r>
      <w:r w:rsidRPr="00093870">
        <w:rPr>
          <w:rFonts w:ascii="Arial Narrow" w:hAnsi="Arial Narrow"/>
          <w:bCs/>
          <w:sz w:val="22"/>
          <w:szCs w:val="22"/>
        </w:rPr>
        <w:instrText xml:space="preserve"> REF _Ref475377821 \r \h  \* MERGEFORMAT </w:instrText>
      </w:r>
      <w:r w:rsidRPr="00093870">
        <w:rPr>
          <w:rFonts w:ascii="Arial Narrow" w:hAnsi="Arial Narrow"/>
          <w:bCs/>
          <w:sz w:val="22"/>
          <w:szCs w:val="22"/>
        </w:rPr>
      </w:r>
      <w:r w:rsidRPr="00093870">
        <w:rPr>
          <w:rFonts w:ascii="Arial Narrow" w:hAnsi="Arial Narrow"/>
          <w:bCs/>
          <w:sz w:val="22"/>
          <w:szCs w:val="22"/>
        </w:rPr>
        <w:fldChar w:fldCharType="separate"/>
      </w:r>
      <w:r w:rsidRPr="00093870">
        <w:rPr>
          <w:rFonts w:ascii="Arial Narrow" w:hAnsi="Arial Narrow"/>
          <w:bCs/>
          <w:sz w:val="22"/>
          <w:szCs w:val="22"/>
        </w:rPr>
        <w:t>3.5</w:t>
      </w:r>
      <w:r w:rsidRPr="00093870">
        <w:rPr>
          <w:rFonts w:ascii="Arial Narrow" w:hAnsi="Arial Narrow"/>
          <w:bCs/>
          <w:sz w:val="22"/>
          <w:szCs w:val="22"/>
        </w:rPr>
        <w:fldChar w:fldCharType="end"/>
      </w:r>
      <w:r w:rsidRPr="00093870">
        <w:rPr>
          <w:rFonts w:ascii="Arial Narrow" w:hAnsi="Arial Narrow"/>
          <w:sz w:val="22"/>
          <w:szCs w:val="22"/>
        </w:rPr>
        <w:t xml:space="preserve"> Сторона обязана незамедлительно в письменной форме, известить другую Сторону. </w:t>
      </w:r>
      <w:bookmarkStart w:id="46" w:name="_Ref475377809"/>
    </w:p>
    <w:p w14:paraId="5F5A9A89"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cs="Arial"/>
          <w:sz w:val="22"/>
          <w:szCs w:val="22"/>
        </w:rPr>
      </w:pPr>
      <w:r w:rsidRPr="00093870">
        <w:rPr>
          <w:rFonts w:ascii="Arial Narrow" w:hAnsi="Arial Narrow" w:cs="Arial"/>
          <w:sz w:val="22"/>
          <w:szCs w:val="22"/>
        </w:rPr>
        <w:t>Контактные данные Сторон:</w:t>
      </w:r>
      <w:bookmarkEnd w:id="46"/>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3515"/>
        <w:gridCol w:w="1417"/>
        <w:gridCol w:w="3998"/>
      </w:tblGrid>
      <w:tr w:rsidR="00E30DDB" w:rsidRPr="00093870" w14:paraId="2D7FE3B6" w14:textId="77777777" w:rsidTr="00FB223A">
        <w:tc>
          <w:tcPr>
            <w:tcW w:w="1447" w:type="dxa"/>
            <w:tcBorders>
              <w:top w:val="single" w:sz="4" w:space="0" w:color="auto"/>
              <w:left w:val="single" w:sz="4" w:space="0" w:color="auto"/>
              <w:bottom w:val="single" w:sz="4" w:space="0" w:color="auto"/>
              <w:right w:val="single" w:sz="4" w:space="0" w:color="auto"/>
            </w:tcBorders>
            <w:shd w:val="pct10" w:color="auto" w:fill="FFFFFF"/>
            <w:hideMark/>
          </w:tcPr>
          <w:p w14:paraId="31E75A6E"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b/>
                <w:sz w:val="22"/>
                <w:szCs w:val="22"/>
                <w:u w:val="single"/>
              </w:rPr>
              <w:t>Поставщик</w:t>
            </w:r>
          </w:p>
        </w:tc>
        <w:tc>
          <w:tcPr>
            <w:tcW w:w="3515" w:type="dxa"/>
            <w:tcBorders>
              <w:top w:val="single" w:sz="4" w:space="0" w:color="auto"/>
              <w:left w:val="single" w:sz="4" w:space="0" w:color="auto"/>
              <w:bottom w:val="single" w:sz="4" w:space="0" w:color="auto"/>
              <w:right w:val="single" w:sz="4" w:space="0" w:color="auto"/>
            </w:tcBorders>
            <w:shd w:val="pct10" w:color="auto" w:fill="FFFFFF"/>
            <w:hideMark/>
          </w:tcPr>
          <w:p w14:paraId="1384ED94" w14:textId="77777777" w:rsidR="00E30DDB" w:rsidRPr="00093870" w:rsidRDefault="00E30DDB" w:rsidP="00067490">
            <w:pPr>
              <w:rPr>
                <w:rFonts w:ascii="Arial Narrow" w:hAnsi="Arial Narrow"/>
                <w:sz w:val="22"/>
                <w:szCs w:val="22"/>
              </w:rPr>
            </w:pPr>
          </w:p>
        </w:tc>
        <w:tc>
          <w:tcPr>
            <w:tcW w:w="1417" w:type="dxa"/>
            <w:tcBorders>
              <w:top w:val="single" w:sz="4" w:space="0" w:color="auto"/>
              <w:left w:val="single" w:sz="4" w:space="0" w:color="auto"/>
              <w:bottom w:val="single" w:sz="4" w:space="0" w:color="auto"/>
              <w:right w:val="single" w:sz="4" w:space="0" w:color="auto"/>
            </w:tcBorders>
            <w:shd w:val="pct10" w:color="auto" w:fill="FFFFFF"/>
            <w:hideMark/>
          </w:tcPr>
          <w:p w14:paraId="6D9B0268" w14:textId="77777777" w:rsidR="00E30DDB" w:rsidRPr="00093870" w:rsidRDefault="00E30DDB" w:rsidP="00067490">
            <w:pPr>
              <w:keepNext/>
              <w:tabs>
                <w:tab w:val="left" w:pos="9000"/>
                <w:tab w:val="right" w:pos="9923"/>
              </w:tabs>
              <w:rPr>
                <w:rFonts w:ascii="Arial Narrow" w:hAnsi="Arial Narrow"/>
                <w:sz w:val="22"/>
                <w:szCs w:val="22"/>
              </w:rPr>
            </w:pPr>
            <w:r w:rsidRPr="00093870">
              <w:rPr>
                <w:rFonts w:ascii="Arial Narrow" w:hAnsi="Arial Narrow"/>
                <w:b/>
                <w:sz w:val="22"/>
                <w:szCs w:val="22"/>
                <w:u w:val="single"/>
              </w:rPr>
              <w:t>Покупатель</w:t>
            </w:r>
          </w:p>
        </w:tc>
        <w:tc>
          <w:tcPr>
            <w:tcW w:w="3998" w:type="dxa"/>
            <w:tcBorders>
              <w:top w:val="single" w:sz="4" w:space="0" w:color="auto"/>
              <w:left w:val="single" w:sz="4" w:space="0" w:color="auto"/>
              <w:bottom w:val="single" w:sz="4" w:space="0" w:color="auto"/>
              <w:right w:val="single" w:sz="4" w:space="0" w:color="auto"/>
            </w:tcBorders>
            <w:shd w:val="pct10" w:color="auto" w:fill="FFFFFF"/>
          </w:tcPr>
          <w:p w14:paraId="6EB84019" w14:textId="77777777" w:rsidR="00E30DDB" w:rsidRPr="00093870" w:rsidRDefault="00E30DDB" w:rsidP="00067490">
            <w:pPr>
              <w:keepNext/>
              <w:tabs>
                <w:tab w:val="left" w:pos="9000"/>
                <w:tab w:val="right" w:pos="9923"/>
              </w:tabs>
              <w:ind w:left="360"/>
              <w:jc w:val="center"/>
              <w:rPr>
                <w:rFonts w:ascii="Arial Narrow" w:hAnsi="Arial Narrow"/>
                <w:b/>
                <w:sz w:val="22"/>
                <w:szCs w:val="22"/>
                <w:u w:val="single"/>
              </w:rPr>
            </w:pPr>
          </w:p>
        </w:tc>
      </w:tr>
      <w:tr w:rsidR="00E30DDB" w:rsidRPr="00093870" w14:paraId="7C967141" w14:textId="77777777" w:rsidTr="00FB223A">
        <w:tc>
          <w:tcPr>
            <w:tcW w:w="1447" w:type="dxa"/>
            <w:tcBorders>
              <w:top w:val="single" w:sz="4" w:space="0" w:color="auto"/>
              <w:left w:val="single" w:sz="4" w:space="0" w:color="auto"/>
              <w:bottom w:val="single" w:sz="4" w:space="0" w:color="auto"/>
              <w:right w:val="single" w:sz="4" w:space="0" w:color="auto"/>
            </w:tcBorders>
            <w:hideMark/>
          </w:tcPr>
          <w:p w14:paraId="1E4F94DC" w14:textId="77777777" w:rsidR="00E30DDB" w:rsidRPr="00093870" w:rsidRDefault="00E30DDB" w:rsidP="00067490">
            <w:pPr>
              <w:keepNext/>
              <w:tabs>
                <w:tab w:val="left" w:pos="9000"/>
                <w:tab w:val="right" w:pos="9923"/>
              </w:tabs>
              <w:rPr>
                <w:rFonts w:ascii="Arial Narrow" w:hAnsi="Arial Narrow"/>
                <w:i/>
                <w:sz w:val="22"/>
                <w:szCs w:val="22"/>
              </w:rPr>
            </w:pPr>
            <w:r w:rsidRPr="00093870">
              <w:rPr>
                <w:rFonts w:ascii="Arial Narrow" w:hAnsi="Arial Narrow"/>
                <w:i/>
                <w:sz w:val="22"/>
                <w:szCs w:val="22"/>
              </w:rPr>
              <w:t>Уведомления</w:t>
            </w:r>
          </w:p>
        </w:tc>
        <w:tc>
          <w:tcPr>
            <w:tcW w:w="3515" w:type="dxa"/>
            <w:tcBorders>
              <w:top w:val="single" w:sz="4" w:space="0" w:color="auto"/>
              <w:left w:val="single" w:sz="4" w:space="0" w:color="auto"/>
              <w:bottom w:val="single" w:sz="4" w:space="0" w:color="auto"/>
              <w:right w:val="single" w:sz="4" w:space="0" w:color="auto"/>
            </w:tcBorders>
            <w:hideMark/>
          </w:tcPr>
          <w:p w14:paraId="6E0E8A4B"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[CUST_NAME]</w:t>
            </w:r>
          </w:p>
        </w:tc>
        <w:tc>
          <w:tcPr>
            <w:tcW w:w="1417" w:type="dxa"/>
            <w:tcBorders>
              <w:top w:val="single" w:sz="4" w:space="0" w:color="auto"/>
              <w:left w:val="single" w:sz="4" w:space="0" w:color="auto"/>
              <w:bottom w:val="single" w:sz="4" w:space="0" w:color="auto"/>
              <w:right w:val="single" w:sz="4" w:space="0" w:color="auto"/>
            </w:tcBorders>
            <w:hideMark/>
          </w:tcPr>
          <w:p w14:paraId="3EDC5F4D"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i/>
                <w:sz w:val="22"/>
                <w:szCs w:val="22"/>
              </w:rPr>
              <w:t>Уведомления</w:t>
            </w:r>
          </w:p>
        </w:tc>
        <w:tc>
          <w:tcPr>
            <w:tcW w:w="3998" w:type="dxa"/>
            <w:tcBorders>
              <w:top w:val="single" w:sz="4" w:space="0" w:color="auto"/>
              <w:left w:val="single" w:sz="4" w:space="0" w:color="auto"/>
              <w:bottom w:val="single" w:sz="4" w:space="0" w:color="auto"/>
              <w:right w:val="single" w:sz="4" w:space="0" w:color="auto"/>
            </w:tcBorders>
            <w:hideMark/>
          </w:tcPr>
          <w:p w14:paraId="2740D0C9" w14:textId="77777777" w:rsidR="00E30DDB" w:rsidRPr="000F4FDD" w:rsidRDefault="00E30DDB" w:rsidP="00067490">
            <w:pPr>
              <w:tabs>
                <w:tab w:val="right" w:pos="9923"/>
              </w:tabs>
              <w:rPr>
                <w:rFonts w:ascii="Arial Narrow" w:hAnsi="Arial Narrow"/>
                <w:i/>
                <w:sz w:val="22"/>
                <w:szCs w:val="22"/>
                <w:highlight w:val="lightGray"/>
              </w:rPr>
            </w:pPr>
            <w:r w:rsidRPr="00C23617">
              <w:rPr>
                <w:rFonts w:ascii="Arial Narrow" w:hAnsi="Arial Narrow"/>
              </w:rPr>
              <w:t>[CONT_NAME]</w:t>
            </w:r>
          </w:p>
        </w:tc>
      </w:tr>
      <w:tr w:rsidR="00E30DDB" w:rsidRPr="00093870" w14:paraId="103A4C5B" w14:textId="77777777" w:rsidTr="00FB223A">
        <w:tc>
          <w:tcPr>
            <w:tcW w:w="1447" w:type="dxa"/>
            <w:tcBorders>
              <w:top w:val="single" w:sz="4" w:space="0" w:color="auto"/>
              <w:left w:val="single" w:sz="4" w:space="0" w:color="auto"/>
              <w:bottom w:val="single" w:sz="4" w:space="0" w:color="auto"/>
              <w:right w:val="single" w:sz="4" w:space="0" w:color="auto"/>
            </w:tcBorders>
            <w:hideMark/>
          </w:tcPr>
          <w:p w14:paraId="3283BA55"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Адрес:</w:t>
            </w:r>
          </w:p>
        </w:tc>
        <w:tc>
          <w:tcPr>
            <w:tcW w:w="3515" w:type="dxa"/>
            <w:tcBorders>
              <w:top w:val="single" w:sz="4" w:space="0" w:color="auto"/>
              <w:left w:val="single" w:sz="4" w:space="0" w:color="auto"/>
              <w:bottom w:val="single" w:sz="4" w:space="0" w:color="auto"/>
              <w:right w:val="single" w:sz="4" w:space="0" w:color="auto"/>
            </w:tcBorders>
            <w:hideMark/>
          </w:tcPr>
          <w:p w14:paraId="02902221"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[CUST_ADDR]</w:t>
            </w:r>
          </w:p>
        </w:tc>
        <w:tc>
          <w:tcPr>
            <w:tcW w:w="1417" w:type="dxa"/>
            <w:tcBorders>
              <w:top w:val="single" w:sz="4" w:space="0" w:color="auto"/>
              <w:left w:val="single" w:sz="4" w:space="0" w:color="auto"/>
              <w:bottom w:val="single" w:sz="4" w:space="0" w:color="auto"/>
              <w:right w:val="single" w:sz="4" w:space="0" w:color="auto"/>
            </w:tcBorders>
            <w:hideMark/>
          </w:tcPr>
          <w:p w14:paraId="6E79F7E5"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Адрес:</w:t>
            </w:r>
          </w:p>
        </w:tc>
        <w:tc>
          <w:tcPr>
            <w:tcW w:w="3998" w:type="dxa"/>
            <w:tcBorders>
              <w:top w:val="single" w:sz="4" w:space="0" w:color="auto"/>
              <w:left w:val="single" w:sz="4" w:space="0" w:color="auto"/>
              <w:bottom w:val="single" w:sz="4" w:space="0" w:color="auto"/>
              <w:right w:val="single" w:sz="4" w:space="0" w:color="auto"/>
            </w:tcBorders>
            <w:hideMark/>
          </w:tcPr>
          <w:p w14:paraId="5827F6F7"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[CONT_ADDR]</w:t>
            </w:r>
          </w:p>
        </w:tc>
      </w:tr>
      <w:tr w:rsidR="00E30DDB" w:rsidRPr="00093870" w14:paraId="0FBADE4A" w14:textId="77777777" w:rsidTr="00FB223A">
        <w:tc>
          <w:tcPr>
            <w:tcW w:w="1447" w:type="dxa"/>
            <w:tcBorders>
              <w:top w:val="single" w:sz="4" w:space="0" w:color="auto"/>
              <w:left w:val="single" w:sz="4" w:space="0" w:color="auto"/>
              <w:bottom w:val="single" w:sz="4" w:space="0" w:color="auto"/>
              <w:right w:val="single" w:sz="4" w:space="0" w:color="auto"/>
            </w:tcBorders>
            <w:hideMark/>
          </w:tcPr>
          <w:p w14:paraId="279004BE"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факс:</w:t>
            </w:r>
          </w:p>
        </w:tc>
        <w:tc>
          <w:tcPr>
            <w:tcW w:w="3515" w:type="dxa"/>
            <w:tcBorders>
              <w:top w:val="single" w:sz="4" w:space="0" w:color="auto"/>
              <w:left w:val="single" w:sz="4" w:space="0" w:color="auto"/>
              <w:bottom w:val="single" w:sz="4" w:space="0" w:color="auto"/>
              <w:right w:val="single" w:sz="4" w:space="0" w:color="auto"/>
            </w:tcBorders>
            <w:hideMark/>
          </w:tcPr>
          <w:p w14:paraId="5B12C404"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[CUST_FAX]</w:t>
            </w:r>
          </w:p>
        </w:tc>
        <w:tc>
          <w:tcPr>
            <w:tcW w:w="1417" w:type="dxa"/>
            <w:tcBorders>
              <w:top w:val="single" w:sz="4" w:space="0" w:color="auto"/>
              <w:left w:val="single" w:sz="4" w:space="0" w:color="auto"/>
              <w:bottom w:val="single" w:sz="4" w:space="0" w:color="auto"/>
              <w:right w:val="single" w:sz="4" w:space="0" w:color="auto"/>
            </w:tcBorders>
            <w:hideMark/>
          </w:tcPr>
          <w:p w14:paraId="79F6A2DE"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факс:</w:t>
            </w:r>
          </w:p>
        </w:tc>
        <w:tc>
          <w:tcPr>
            <w:tcW w:w="3998" w:type="dxa"/>
            <w:tcBorders>
              <w:top w:val="single" w:sz="4" w:space="0" w:color="auto"/>
              <w:left w:val="single" w:sz="4" w:space="0" w:color="auto"/>
              <w:bottom w:val="single" w:sz="4" w:space="0" w:color="auto"/>
              <w:right w:val="single" w:sz="4" w:space="0" w:color="auto"/>
            </w:tcBorders>
            <w:hideMark/>
          </w:tcPr>
          <w:p w14:paraId="05D3218D"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[CONT_FAX]</w:t>
            </w:r>
          </w:p>
        </w:tc>
      </w:tr>
      <w:tr w:rsidR="00E30DDB" w:rsidRPr="00093870" w14:paraId="1D157414" w14:textId="77777777" w:rsidTr="00FB223A">
        <w:tc>
          <w:tcPr>
            <w:tcW w:w="1447" w:type="dxa"/>
            <w:tcBorders>
              <w:top w:val="single" w:sz="4" w:space="0" w:color="auto"/>
              <w:left w:val="single" w:sz="4" w:space="0" w:color="auto"/>
              <w:bottom w:val="single" w:sz="4" w:space="0" w:color="auto"/>
              <w:right w:val="single" w:sz="4" w:space="0" w:color="auto"/>
            </w:tcBorders>
            <w:hideMark/>
          </w:tcPr>
          <w:p w14:paraId="0EEE7BFA"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Эл.адрес:</w:t>
            </w:r>
          </w:p>
        </w:tc>
        <w:tc>
          <w:tcPr>
            <w:tcW w:w="3515" w:type="dxa"/>
            <w:tcBorders>
              <w:top w:val="single" w:sz="4" w:space="0" w:color="auto"/>
              <w:left w:val="single" w:sz="4" w:space="0" w:color="auto"/>
              <w:bottom w:val="single" w:sz="4" w:space="0" w:color="auto"/>
              <w:right w:val="single" w:sz="4" w:space="0" w:color="auto"/>
            </w:tcBorders>
            <w:hideMark/>
          </w:tcPr>
          <w:p w14:paraId="6E16D70C"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[CUST_EMAIL]</w:t>
            </w:r>
          </w:p>
        </w:tc>
        <w:tc>
          <w:tcPr>
            <w:tcW w:w="1417" w:type="dxa"/>
            <w:tcBorders>
              <w:top w:val="single" w:sz="4" w:space="0" w:color="auto"/>
              <w:left w:val="single" w:sz="4" w:space="0" w:color="auto"/>
              <w:bottom w:val="single" w:sz="4" w:space="0" w:color="auto"/>
              <w:right w:val="single" w:sz="4" w:space="0" w:color="auto"/>
            </w:tcBorders>
            <w:hideMark/>
          </w:tcPr>
          <w:p w14:paraId="7D44CE28"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Эл.адрес:</w:t>
            </w:r>
          </w:p>
        </w:tc>
        <w:tc>
          <w:tcPr>
            <w:tcW w:w="3998" w:type="dxa"/>
            <w:tcBorders>
              <w:top w:val="single" w:sz="4" w:space="0" w:color="auto"/>
              <w:left w:val="single" w:sz="4" w:space="0" w:color="auto"/>
              <w:bottom w:val="single" w:sz="4" w:space="0" w:color="auto"/>
              <w:right w:val="single" w:sz="4" w:space="0" w:color="auto"/>
            </w:tcBorders>
            <w:hideMark/>
          </w:tcPr>
          <w:p w14:paraId="53A5DCD3"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[CONT_EMAIL]</w:t>
            </w:r>
          </w:p>
        </w:tc>
      </w:tr>
      <w:tr w:rsidR="00E30DDB" w:rsidRPr="00093870" w14:paraId="1EB0EFDA" w14:textId="77777777" w:rsidTr="00FB223A">
        <w:trPr>
          <w:trHeight w:val="533"/>
        </w:trPr>
        <w:tc>
          <w:tcPr>
            <w:tcW w:w="1447" w:type="dxa"/>
            <w:tcBorders>
              <w:top w:val="single" w:sz="4" w:space="0" w:color="auto"/>
              <w:left w:val="single" w:sz="4" w:space="0" w:color="auto"/>
              <w:bottom w:val="single" w:sz="4" w:space="0" w:color="auto"/>
              <w:right w:val="single" w:sz="4" w:space="0" w:color="auto"/>
            </w:tcBorders>
            <w:hideMark/>
          </w:tcPr>
          <w:p w14:paraId="5B12EC8B" w14:textId="77777777" w:rsidR="00E30DDB" w:rsidRPr="00093870" w:rsidRDefault="00E30DDB" w:rsidP="00067490">
            <w:pPr>
              <w:pStyle w:val="a7"/>
              <w:ind w:left="0"/>
              <w:rPr>
                <w:rFonts w:ascii="Arial Narrow" w:hAnsi="Arial Narrow"/>
                <w:i/>
                <w:sz w:val="22"/>
                <w:szCs w:val="22"/>
              </w:rPr>
            </w:pPr>
            <w:r w:rsidRPr="00093870">
              <w:rPr>
                <w:rFonts w:ascii="Arial Narrow" w:hAnsi="Arial Narrow"/>
                <w:i/>
                <w:sz w:val="22"/>
                <w:szCs w:val="22"/>
              </w:rPr>
              <w:t>Счета и иные платежные документы</w:t>
            </w:r>
          </w:p>
        </w:tc>
        <w:tc>
          <w:tcPr>
            <w:tcW w:w="3515" w:type="dxa"/>
            <w:tcBorders>
              <w:top w:val="single" w:sz="4" w:space="0" w:color="auto"/>
              <w:left w:val="single" w:sz="4" w:space="0" w:color="auto"/>
              <w:bottom w:val="single" w:sz="4" w:space="0" w:color="auto"/>
              <w:right w:val="single" w:sz="4" w:space="0" w:color="auto"/>
            </w:tcBorders>
            <w:hideMark/>
          </w:tcPr>
          <w:p w14:paraId="00098311" w14:textId="77777777" w:rsidR="00E30DDB" w:rsidRPr="000F4FDD" w:rsidRDefault="00E30DDB" w:rsidP="00067490">
            <w:pPr>
              <w:tabs>
                <w:tab w:val="right" w:pos="9923"/>
              </w:tabs>
              <w:rPr>
                <w:rFonts w:ascii="Arial Narrow" w:hAnsi="Arial Narrow"/>
                <w:sz w:val="22"/>
                <w:szCs w:val="22"/>
                <w:highlight w:val="lightGray"/>
              </w:rPr>
            </w:pPr>
            <w:r>
              <w:rPr>
                <w:rFonts w:ascii="Arial Narrow" w:hAnsi="Arial Narrow"/>
              </w:rPr>
              <w:fldChar w:fldCharType="begin">
                <w:ffData>
                  <w:name w:val="Text30"/>
                  <w:enabled/>
                  <w:calcOnExit w:val="0"/>
                  <w:textInput>
                    <w:default w:val="[CUST_NAME2]"/>
                  </w:textInput>
                </w:ffData>
              </w:fldChar>
            </w:r>
            <w:bookmarkStart w:id="47" w:name="Text30"/>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[CUST_NAME2]</w:t>
            </w:r>
            <w:r>
              <w:rPr>
                <w:rFonts w:ascii="Arial Narrow" w:hAnsi="Arial Narrow"/>
              </w:rPr>
              <w:fldChar w:fldCharType="end"/>
            </w:r>
            <w:bookmarkEnd w:id="47"/>
          </w:p>
        </w:tc>
        <w:tc>
          <w:tcPr>
            <w:tcW w:w="1417" w:type="dxa"/>
            <w:tcBorders>
              <w:top w:val="single" w:sz="4" w:space="0" w:color="auto"/>
              <w:left w:val="single" w:sz="4" w:space="0" w:color="auto"/>
              <w:bottom w:val="single" w:sz="4" w:space="0" w:color="auto"/>
              <w:right w:val="single" w:sz="4" w:space="0" w:color="auto"/>
            </w:tcBorders>
            <w:hideMark/>
          </w:tcPr>
          <w:p w14:paraId="07F5CC3E"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i/>
                <w:sz w:val="22"/>
                <w:szCs w:val="22"/>
              </w:rPr>
              <w:t>Счета и иные платежные документы</w:t>
            </w:r>
          </w:p>
        </w:tc>
        <w:tc>
          <w:tcPr>
            <w:tcW w:w="3998" w:type="dxa"/>
            <w:tcBorders>
              <w:top w:val="single" w:sz="4" w:space="0" w:color="auto"/>
              <w:left w:val="single" w:sz="4" w:space="0" w:color="auto"/>
              <w:bottom w:val="single" w:sz="4" w:space="0" w:color="auto"/>
              <w:right w:val="single" w:sz="4" w:space="0" w:color="auto"/>
            </w:tcBorders>
            <w:hideMark/>
          </w:tcPr>
          <w:p w14:paraId="7BA90850" w14:textId="77777777" w:rsidR="00E30DDB" w:rsidRPr="000F4FDD" w:rsidRDefault="00E30DDB" w:rsidP="00067490">
            <w:pPr>
              <w:tabs>
                <w:tab w:val="right" w:pos="9923"/>
              </w:tabs>
              <w:rPr>
                <w:rFonts w:ascii="Arial Narrow" w:hAnsi="Arial Narrow"/>
                <w:sz w:val="22"/>
                <w:szCs w:val="22"/>
                <w:highlight w:val="lightGray"/>
              </w:rPr>
            </w:pPr>
            <w:r>
              <w:rPr>
                <w:rFonts w:ascii="Arial Narrow" w:hAnsi="Arial Narrow"/>
              </w:rPr>
              <w:fldChar w:fldCharType="begin">
                <w:ffData>
                  <w:name w:val="Text31"/>
                  <w:enabled/>
                  <w:calcOnExit w:val="0"/>
                  <w:textInput>
                    <w:default w:val="[CONT_NAME2]"/>
                  </w:textInput>
                </w:ffData>
              </w:fldChar>
            </w:r>
            <w:bookmarkStart w:id="48" w:name="Text31"/>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[CONT_NAME2]</w:t>
            </w:r>
            <w:r>
              <w:rPr>
                <w:rFonts w:ascii="Arial Narrow" w:hAnsi="Arial Narrow"/>
              </w:rPr>
              <w:fldChar w:fldCharType="end"/>
            </w:r>
            <w:bookmarkEnd w:id="48"/>
          </w:p>
        </w:tc>
      </w:tr>
      <w:tr w:rsidR="00E30DDB" w:rsidRPr="00093870" w14:paraId="3F1B3105" w14:textId="77777777" w:rsidTr="00FB223A">
        <w:tc>
          <w:tcPr>
            <w:tcW w:w="1447" w:type="dxa"/>
            <w:tcBorders>
              <w:top w:val="single" w:sz="4" w:space="0" w:color="auto"/>
              <w:left w:val="single" w:sz="4" w:space="0" w:color="auto"/>
              <w:bottom w:val="single" w:sz="4" w:space="0" w:color="auto"/>
              <w:right w:val="single" w:sz="4" w:space="0" w:color="auto"/>
            </w:tcBorders>
            <w:hideMark/>
          </w:tcPr>
          <w:p w14:paraId="04EE392B"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Адрес:</w:t>
            </w:r>
          </w:p>
        </w:tc>
        <w:tc>
          <w:tcPr>
            <w:tcW w:w="3515" w:type="dxa"/>
            <w:tcBorders>
              <w:top w:val="single" w:sz="4" w:space="0" w:color="auto"/>
              <w:left w:val="single" w:sz="4" w:space="0" w:color="auto"/>
              <w:bottom w:val="single" w:sz="4" w:space="0" w:color="auto"/>
              <w:right w:val="single" w:sz="4" w:space="0" w:color="auto"/>
            </w:tcBorders>
            <w:hideMark/>
          </w:tcPr>
          <w:p w14:paraId="4213D839"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 xml:space="preserve"> [CUST_ADDR2]  </w:t>
            </w:r>
          </w:p>
        </w:tc>
        <w:tc>
          <w:tcPr>
            <w:tcW w:w="1417" w:type="dxa"/>
            <w:tcBorders>
              <w:top w:val="single" w:sz="4" w:space="0" w:color="auto"/>
              <w:left w:val="single" w:sz="4" w:space="0" w:color="auto"/>
              <w:bottom w:val="single" w:sz="4" w:space="0" w:color="auto"/>
              <w:right w:val="single" w:sz="4" w:space="0" w:color="auto"/>
            </w:tcBorders>
            <w:hideMark/>
          </w:tcPr>
          <w:p w14:paraId="0E5AE5FE"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Адрес:</w:t>
            </w:r>
          </w:p>
        </w:tc>
        <w:tc>
          <w:tcPr>
            <w:tcW w:w="3998" w:type="dxa"/>
            <w:tcBorders>
              <w:top w:val="single" w:sz="4" w:space="0" w:color="auto"/>
              <w:left w:val="single" w:sz="4" w:space="0" w:color="auto"/>
              <w:bottom w:val="single" w:sz="4" w:space="0" w:color="auto"/>
              <w:right w:val="single" w:sz="4" w:space="0" w:color="auto"/>
            </w:tcBorders>
            <w:hideMark/>
          </w:tcPr>
          <w:p w14:paraId="5035E83C"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[CONT_ADDR2]</w:t>
            </w:r>
          </w:p>
        </w:tc>
      </w:tr>
      <w:tr w:rsidR="00E30DDB" w:rsidRPr="00093870" w14:paraId="352A9547" w14:textId="77777777" w:rsidTr="00FB223A">
        <w:tc>
          <w:tcPr>
            <w:tcW w:w="1447" w:type="dxa"/>
            <w:tcBorders>
              <w:top w:val="single" w:sz="4" w:space="0" w:color="auto"/>
              <w:left w:val="single" w:sz="4" w:space="0" w:color="auto"/>
              <w:bottom w:val="single" w:sz="4" w:space="0" w:color="auto"/>
              <w:right w:val="single" w:sz="4" w:space="0" w:color="auto"/>
            </w:tcBorders>
            <w:hideMark/>
          </w:tcPr>
          <w:p w14:paraId="113463E3"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факс:</w:t>
            </w:r>
          </w:p>
        </w:tc>
        <w:tc>
          <w:tcPr>
            <w:tcW w:w="3515" w:type="dxa"/>
            <w:tcBorders>
              <w:top w:val="single" w:sz="4" w:space="0" w:color="auto"/>
              <w:left w:val="single" w:sz="4" w:space="0" w:color="auto"/>
              <w:bottom w:val="single" w:sz="4" w:space="0" w:color="auto"/>
              <w:right w:val="single" w:sz="4" w:space="0" w:color="auto"/>
            </w:tcBorders>
            <w:hideMark/>
          </w:tcPr>
          <w:p w14:paraId="21E8B17E"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 xml:space="preserve"> [CUST_FAX2]</w:t>
            </w:r>
          </w:p>
        </w:tc>
        <w:tc>
          <w:tcPr>
            <w:tcW w:w="1417" w:type="dxa"/>
            <w:tcBorders>
              <w:top w:val="single" w:sz="4" w:space="0" w:color="auto"/>
              <w:left w:val="single" w:sz="4" w:space="0" w:color="auto"/>
              <w:bottom w:val="single" w:sz="4" w:space="0" w:color="auto"/>
              <w:right w:val="single" w:sz="4" w:space="0" w:color="auto"/>
            </w:tcBorders>
            <w:hideMark/>
          </w:tcPr>
          <w:p w14:paraId="76EDE0D3"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факс:</w:t>
            </w:r>
          </w:p>
        </w:tc>
        <w:tc>
          <w:tcPr>
            <w:tcW w:w="3998" w:type="dxa"/>
            <w:tcBorders>
              <w:top w:val="single" w:sz="4" w:space="0" w:color="auto"/>
              <w:left w:val="single" w:sz="4" w:space="0" w:color="auto"/>
              <w:bottom w:val="single" w:sz="4" w:space="0" w:color="auto"/>
              <w:right w:val="single" w:sz="4" w:space="0" w:color="auto"/>
            </w:tcBorders>
            <w:hideMark/>
          </w:tcPr>
          <w:p w14:paraId="1ED6E562"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[CONT_FAX2]</w:t>
            </w:r>
          </w:p>
        </w:tc>
      </w:tr>
      <w:tr w:rsidR="00E30DDB" w:rsidRPr="00093870" w14:paraId="1A81EA07" w14:textId="77777777" w:rsidTr="00FB223A">
        <w:tc>
          <w:tcPr>
            <w:tcW w:w="1447" w:type="dxa"/>
            <w:tcBorders>
              <w:top w:val="single" w:sz="4" w:space="0" w:color="auto"/>
              <w:left w:val="single" w:sz="4" w:space="0" w:color="auto"/>
              <w:bottom w:val="single" w:sz="4" w:space="0" w:color="auto"/>
              <w:right w:val="single" w:sz="4" w:space="0" w:color="auto"/>
            </w:tcBorders>
            <w:hideMark/>
          </w:tcPr>
          <w:p w14:paraId="3DAD92DE"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Эл.адрес:</w:t>
            </w:r>
          </w:p>
        </w:tc>
        <w:tc>
          <w:tcPr>
            <w:tcW w:w="3515" w:type="dxa"/>
            <w:tcBorders>
              <w:top w:val="single" w:sz="4" w:space="0" w:color="auto"/>
              <w:left w:val="single" w:sz="4" w:space="0" w:color="auto"/>
              <w:bottom w:val="single" w:sz="4" w:space="0" w:color="auto"/>
              <w:right w:val="single" w:sz="4" w:space="0" w:color="auto"/>
            </w:tcBorders>
            <w:hideMark/>
          </w:tcPr>
          <w:p w14:paraId="46E832D4"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 xml:space="preserve"> [CUST_EMAIL2]</w:t>
            </w:r>
          </w:p>
        </w:tc>
        <w:tc>
          <w:tcPr>
            <w:tcW w:w="1417" w:type="dxa"/>
            <w:tcBorders>
              <w:top w:val="single" w:sz="4" w:space="0" w:color="auto"/>
              <w:left w:val="single" w:sz="4" w:space="0" w:color="auto"/>
              <w:bottom w:val="single" w:sz="4" w:space="0" w:color="auto"/>
              <w:right w:val="single" w:sz="4" w:space="0" w:color="auto"/>
            </w:tcBorders>
            <w:hideMark/>
          </w:tcPr>
          <w:p w14:paraId="54F2C33C"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Эл.адрес:</w:t>
            </w:r>
          </w:p>
        </w:tc>
        <w:tc>
          <w:tcPr>
            <w:tcW w:w="3998" w:type="dxa"/>
            <w:tcBorders>
              <w:top w:val="single" w:sz="4" w:space="0" w:color="auto"/>
              <w:left w:val="single" w:sz="4" w:space="0" w:color="auto"/>
              <w:bottom w:val="single" w:sz="4" w:space="0" w:color="auto"/>
              <w:right w:val="single" w:sz="4" w:space="0" w:color="auto"/>
            </w:tcBorders>
            <w:hideMark/>
          </w:tcPr>
          <w:p w14:paraId="0038B4EF" w14:textId="77777777" w:rsidR="00E30DDB" w:rsidRPr="000F4FDD" w:rsidRDefault="00E30DDB" w:rsidP="00067490">
            <w:pPr>
              <w:tabs>
                <w:tab w:val="right" w:pos="9923"/>
              </w:tabs>
              <w:rPr>
                <w:rFonts w:ascii="Arial Narrow" w:hAnsi="Arial Narrow"/>
                <w:sz w:val="22"/>
                <w:szCs w:val="22"/>
                <w:highlight w:val="lightGray"/>
              </w:rPr>
            </w:pPr>
            <w:r w:rsidRPr="00C23617">
              <w:rPr>
                <w:rFonts w:ascii="Arial Narrow" w:hAnsi="Arial Narrow"/>
              </w:rPr>
              <w:t>[CONT_EMAIL2]</w:t>
            </w:r>
          </w:p>
        </w:tc>
      </w:tr>
    </w:tbl>
    <w:p w14:paraId="04FBC0AD" w14:textId="77777777" w:rsidR="00E30DDB" w:rsidRPr="00093870" w:rsidRDefault="00E30DDB" w:rsidP="00E30DDB">
      <w:pPr>
        <w:pStyle w:val="a7"/>
        <w:numPr>
          <w:ilvl w:val="1"/>
          <w:numId w:val="2"/>
        </w:numPr>
        <w:tabs>
          <w:tab w:val="left" w:pos="567"/>
        </w:tabs>
        <w:suppressAutoHyphens w:val="0"/>
        <w:ind w:hanging="720"/>
        <w:jc w:val="both"/>
        <w:rPr>
          <w:rFonts w:ascii="Arial Narrow" w:hAnsi="Arial Narrow"/>
          <w:sz w:val="22"/>
          <w:szCs w:val="22"/>
        </w:rPr>
      </w:pPr>
      <w:bookmarkStart w:id="49" w:name="_Ref475377821"/>
      <w:r w:rsidRPr="00093870">
        <w:rPr>
          <w:rFonts w:ascii="Arial Narrow" w:hAnsi="Arial Narrow"/>
          <w:sz w:val="22"/>
          <w:szCs w:val="22"/>
        </w:rPr>
        <w:t>Адреса и реквизиты сторон:</w:t>
      </w:r>
      <w:bookmarkEnd w:id="49"/>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843"/>
        <w:gridCol w:w="567"/>
        <w:gridCol w:w="1247"/>
        <w:gridCol w:w="1417"/>
        <w:gridCol w:w="1872"/>
        <w:gridCol w:w="708"/>
        <w:gridCol w:w="1418"/>
      </w:tblGrid>
      <w:tr w:rsidR="00E30DDB" w:rsidRPr="00093870" w14:paraId="3CAA76CC" w14:textId="77777777" w:rsidTr="00FB223A">
        <w:tc>
          <w:tcPr>
            <w:tcW w:w="1305" w:type="dxa"/>
            <w:tcBorders>
              <w:top w:val="single" w:sz="4" w:space="0" w:color="auto"/>
              <w:left w:val="single" w:sz="4" w:space="0" w:color="auto"/>
              <w:bottom w:val="single" w:sz="4" w:space="0" w:color="auto"/>
              <w:right w:val="single" w:sz="4" w:space="0" w:color="auto"/>
            </w:tcBorders>
            <w:shd w:val="pct10" w:color="auto" w:fill="FFFFFF"/>
            <w:hideMark/>
          </w:tcPr>
          <w:p w14:paraId="491B5C2F" w14:textId="77777777" w:rsidR="00E30DDB" w:rsidRPr="00093870" w:rsidRDefault="00E30DDB" w:rsidP="00067490">
            <w:pPr>
              <w:tabs>
                <w:tab w:val="right" w:pos="9923"/>
              </w:tabs>
              <w:rPr>
                <w:rFonts w:ascii="Arial Narrow" w:hAnsi="Arial Narrow"/>
                <w:b/>
                <w:sz w:val="22"/>
                <w:szCs w:val="22"/>
              </w:rPr>
            </w:pPr>
            <w:r w:rsidRPr="00093870">
              <w:rPr>
                <w:rFonts w:ascii="Arial Narrow" w:hAnsi="Arial Narrow"/>
                <w:b/>
                <w:sz w:val="22"/>
                <w:szCs w:val="22"/>
              </w:rPr>
              <w:t>Поставщик</w:t>
            </w:r>
          </w:p>
        </w:tc>
        <w:tc>
          <w:tcPr>
            <w:tcW w:w="3657" w:type="dxa"/>
            <w:gridSpan w:val="3"/>
            <w:tcBorders>
              <w:top w:val="single" w:sz="4" w:space="0" w:color="auto"/>
              <w:left w:val="single" w:sz="4" w:space="0" w:color="auto"/>
              <w:bottom w:val="single" w:sz="4" w:space="0" w:color="auto"/>
              <w:right w:val="single" w:sz="4" w:space="0" w:color="auto"/>
            </w:tcBorders>
            <w:shd w:val="pct10" w:color="auto" w:fill="FFFFFF"/>
            <w:hideMark/>
          </w:tcPr>
          <w:p w14:paraId="39AC50F8" w14:textId="77777777" w:rsidR="00E30DDB" w:rsidRPr="002A0D50" w:rsidRDefault="00E30DDB" w:rsidP="00067490">
            <w:pPr>
              <w:tabs>
                <w:tab w:val="right" w:pos="9923"/>
              </w:tabs>
              <w:ind w:left="360"/>
              <w:rPr>
                <w:rFonts w:ascii="Arial Narrow" w:hAnsi="Arial Narrow"/>
                <w:b/>
                <w:sz w:val="22"/>
                <w:szCs w:val="22"/>
                <w:lang w:val="en-US"/>
              </w:rPr>
            </w:pPr>
            <w:r>
              <w:rPr>
                <w:rFonts w:ascii="Arial Narrow" w:hAnsi="Arial Narrow"/>
                <w:b/>
                <w:sz w:val="22"/>
                <w:szCs w:val="22"/>
                <w:lang w:val="en-US"/>
              </w:rPr>
              <w:t>[</w:t>
            </w:r>
            <w:r w:rsidRPr="003E0EE9">
              <w:rPr>
                <w:rFonts w:ascii="Arial Narrow" w:hAnsi="Arial Narrow"/>
                <w:b/>
              </w:rPr>
              <w:t>LNAME</w:t>
            </w:r>
            <w:r>
              <w:rPr>
                <w:rFonts w:ascii="Arial Narrow" w:hAnsi="Arial Narrow"/>
                <w:b/>
                <w:sz w:val="22"/>
                <w:szCs w:val="22"/>
                <w:lang w:val="en-US"/>
              </w:rPr>
              <w:t>]</w:t>
            </w:r>
          </w:p>
        </w:tc>
        <w:tc>
          <w:tcPr>
            <w:tcW w:w="1417" w:type="dxa"/>
            <w:tcBorders>
              <w:top w:val="single" w:sz="4" w:space="0" w:color="auto"/>
              <w:left w:val="single" w:sz="4" w:space="0" w:color="auto"/>
              <w:bottom w:val="single" w:sz="4" w:space="0" w:color="auto"/>
              <w:right w:val="single" w:sz="4" w:space="0" w:color="auto"/>
            </w:tcBorders>
            <w:shd w:val="pct10" w:color="auto" w:fill="FFFFFF"/>
            <w:hideMark/>
          </w:tcPr>
          <w:p w14:paraId="22AB1A9A" w14:textId="77777777" w:rsidR="00E30DDB" w:rsidRPr="00093870" w:rsidRDefault="00E30DDB" w:rsidP="00067490">
            <w:pPr>
              <w:tabs>
                <w:tab w:val="right" w:pos="9923"/>
              </w:tabs>
              <w:rPr>
                <w:rFonts w:ascii="Arial Narrow" w:hAnsi="Arial Narrow"/>
                <w:b/>
                <w:sz w:val="22"/>
                <w:szCs w:val="22"/>
              </w:rPr>
            </w:pPr>
            <w:r w:rsidRPr="00093870">
              <w:rPr>
                <w:rFonts w:ascii="Arial Narrow" w:hAnsi="Arial Narrow"/>
                <w:b/>
                <w:sz w:val="22"/>
                <w:szCs w:val="22"/>
              </w:rPr>
              <w:t>Покупатель</w:t>
            </w:r>
          </w:p>
        </w:tc>
        <w:tc>
          <w:tcPr>
            <w:tcW w:w="3998" w:type="dxa"/>
            <w:gridSpan w:val="3"/>
            <w:tcBorders>
              <w:top w:val="single" w:sz="4" w:space="0" w:color="auto"/>
              <w:left w:val="single" w:sz="4" w:space="0" w:color="auto"/>
              <w:bottom w:val="single" w:sz="4" w:space="0" w:color="auto"/>
              <w:right w:val="single" w:sz="4" w:space="0" w:color="auto"/>
            </w:tcBorders>
            <w:shd w:val="pct10" w:color="auto" w:fill="FFFFFF"/>
            <w:hideMark/>
          </w:tcPr>
          <w:p w14:paraId="19285DFD" w14:textId="77777777" w:rsidR="00E30DDB" w:rsidRPr="002A0D50" w:rsidRDefault="00E30DDB" w:rsidP="00067490">
            <w:pPr>
              <w:tabs>
                <w:tab w:val="right" w:pos="9923"/>
              </w:tabs>
              <w:rPr>
                <w:rFonts w:ascii="Arial Narrow" w:hAnsi="Arial Narrow"/>
                <w:b/>
                <w:sz w:val="22"/>
                <w:szCs w:val="22"/>
                <w:lang w:val="en-US"/>
              </w:rPr>
            </w:pPr>
            <w:r>
              <w:rPr>
                <w:rFonts w:ascii="Arial Narrow" w:hAnsi="Arial Narrow"/>
                <w:b/>
                <w:sz w:val="22"/>
                <w:szCs w:val="22"/>
                <w:lang w:val="en-US"/>
              </w:rPr>
              <w:t>[</w:t>
            </w:r>
            <w:r w:rsidRPr="003E0EE9">
              <w:rPr>
                <w:rFonts w:ascii="Arial Narrow" w:hAnsi="Arial Narrow"/>
                <w:b/>
              </w:rPr>
              <w:t>BUTXT</w:t>
            </w:r>
            <w:r>
              <w:rPr>
                <w:rFonts w:ascii="Arial Narrow" w:hAnsi="Arial Narrow"/>
                <w:b/>
                <w:sz w:val="22"/>
                <w:szCs w:val="22"/>
                <w:lang w:val="en-US"/>
              </w:rPr>
              <w:t>]</w:t>
            </w:r>
          </w:p>
        </w:tc>
      </w:tr>
      <w:tr w:rsidR="00E30DDB" w:rsidRPr="00093870" w14:paraId="54158F1D" w14:textId="77777777" w:rsidTr="00FB223A">
        <w:tc>
          <w:tcPr>
            <w:tcW w:w="1305" w:type="dxa"/>
            <w:tcBorders>
              <w:top w:val="single" w:sz="4" w:space="0" w:color="auto"/>
              <w:left w:val="single" w:sz="4" w:space="0" w:color="auto"/>
              <w:bottom w:val="single" w:sz="4" w:space="0" w:color="auto"/>
              <w:right w:val="single" w:sz="4" w:space="0" w:color="auto"/>
            </w:tcBorders>
            <w:hideMark/>
          </w:tcPr>
          <w:p w14:paraId="729C3950" w14:textId="77777777" w:rsidR="00E30DDB" w:rsidRPr="00093870" w:rsidRDefault="00E30DDB" w:rsidP="00067490">
            <w:pPr>
              <w:keepNext/>
              <w:tabs>
                <w:tab w:val="left" w:pos="9000"/>
                <w:tab w:val="right" w:pos="9923"/>
              </w:tabs>
              <w:rPr>
                <w:rFonts w:ascii="Arial Narrow" w:hAnsi="Arial Narrow"/>
                <w:sz w:val="22"/>
                <w:szCs w:val="22"/>
              </w:rPr>
            </w:pPr>
            <w:r w:rsidRPr="00093870">
              <w:rPr>
                <w:rFonts w:ascii="Arial Narrow" w:hAnsi="Arial Narrow"/>
                <w:sz w:val="22"/>
                <w:szCs w:val="22"/>
              </w:rPr>
              <w:t>Место нахождения:</w:t>
            </w:r>
          </w:p>
        </w:tc>
        <w:tc>
          <w:tcPr>
            <w:tcW w:w="3657" w:type="dxa"/>
            <w:gridSpan w:val="3"/>
            <w:tcBorders>
              <w:top w:val="single" w:sz="4" w:space="0" w:color="auto"/>
              <w:left w:val="single" w:sz="4" w:space="0" w:color="auto"/>
              <w:bottom w:val="single" w:sz="4" w:space="0" w:color="auto"/>
              <w:right w:val="single" w:sz="4" w:space="0" w:color="auto"/>
            </w:tcBorders>
            <w:hideMark/>
          </w:tcPr>
          <w:p w14:paraId="6E4F9DA8" w14:textId="77777777" w:rsidR="00E30DDB" w:rsidRPr="000F4FDD" w:rsidRDefault="00E30DDB" w:rsidP="00067490">
            <w:pPr>
              <w:tabs>
                <w:tab w:val="right" w:pos="9923"/>
              </w:tabs>
              <w:rPr>
                <w:rFonts w:ascii="Arial Narrow" w:hAnsi="Arial Narrow"/>
                <w:sz w:val="22"/>
                <w:szCs w:val="22"/>
                <w:highlight w:val="lightGray"/>
              </w:rPr>
            </w:pPr>
            <w:r>
              <w:rPr>
                <w:rFonts w:ascii="Arial Narrow" w:hAnsi="Arial Narrow"/>
                <w:lang w:val="en-US"/>
              </w:rPr>
              <w:t>[</w:t>
            </w:r>
            <w:r w:rsidRPr="003E0EE9">
              <w:rPr>
                <w:rFonts w:ascii="Arial Narrow" w:hAnsi="Arial Narrow"/>
              </w:rPr>
              <w:t>CONT_ADDR]</w:t>
            </w:r>
          </w:p>
        </w:tc>
        <w:tc>
          <w:tcPr>
            <w:tcW w:w="1417" w:type="dxa"/>
            <w:tcBorders>
              <w:top w:val="single" w:sz="4" w:space="0" w:color="auto"/>
              <w:left w:val="single" w:sz="4" w:space="0" w:color="auto"/>
              <w:bottom w:val="single" w:sz="4" w:space="0" w:color="auto"/>
              <w:right w:val="single" w:sz="4" w:space="0" w:color="auto"/>
            </w:tcBorders>
            <w:hideMark/>
          </w:tcPr>
          <w:p w14:paraId="7F602FF0"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Место нахождения:</w:t>
            </w:r>
          </w:p>
        </w:tc>
        <w:tc>
          <w:tcPr>
            <w:tcW w:w="3998" w:type="dxa"/>
            <w:gridSpan w:val="3"/>
            <w:tcBorders>
              <w:top w:val="single" w:sz="4" w:space="0" w:color="auto"/>
              <w:left w:val="single" w:sz="4" w:space="0" w:color="auto"/>
              <w:bottom w:val="single" w:sz="4" w:space="0" w:color="auto"/>
              <w:right w:val="single" w:sz="4" w:space="0" w:color="auto"/>
            </w:tcBorders>
            <w:hideMark/>
          </w:tcPr>
          <w:p w14:paraId="281BF869" w14:textId="77777777" w:rsidR="00E30DDB" w:rsidRPr="000F4FDD" w:rsidRDefault="00E30DDB" w:rsidP="00067490">
            <w:pPr>
              <w:tabs>
                <w:tab w:val="right" w:pos="9923"/>
              </w:tabs>
              <w:rPr>
                <w:rFonts w:ascii="Arial Narrow" w:hAnsi="Arial Narrow"/>
                <w:sz w:val="22"/>
                <w:szCs w:val="22"/>
                <w:highlight w:val="lightGray"/>
                <w:lang w:val="en-US"/>
              </w:rPr>
            </w:pPr>
            <w:r>
              <w:rPr>
                <w:rFonts w:ascii="Arial Narrow" w:hAnsi="Arial Narrow"/>
                <w:lang w:val="en-US"/>
              </w:rPr>
              <w:t>[</w:t>
            </w:r>
            <w:r w:rsidRPr="003E0EE9">
              <w:rPr>
                <w:rFonts w:ascii="Arial Narrow" w:hAnsi="Arial Narrow"/>
              </w:rPr>
              <w:t>CUST_ADDR</w:t>
            </w:r>
            <w:r>
              <w:rPr>
                <w:rFonts w:ascii="Arial Narrow" w:hAnsi="Arial Narrow"/>
                <w:lang w:val="en-US"/>
              </w:rPr>
              <w:t>]</w:t>
            </w:r>
          </w:p>
        </w:tc>
      </w:tr>
      <w:tr w:rsidR="00E30DDB" w:rsidRPr="00093870" w14:paraId="59E769D9" w14:textId="77777777" w:rsidTr="00FB223A">
        <w:tc>
          <w:tcPr>
            <w:tcW w:w="1305" w:type="dxa"/>
            <w:tcBorders>
              <w:top w:val="single" w:sz="4" w:space="0" w:color="auto"/>
              <w:left w:val="single" w:sz="4" w:space="0" w:color="auto"/>
              <w:bottom w:val="single" w:sz="4" w:space="0" w:color="auto"/>
              <w:right w:val="single" w:sz="4" w:space="0" w:color="auto"/>
            </w:tcBorders>
            <w:hideMark/>
          </w:tcPr>
          <w:p w14:paraId="5A202380" w14:textId="77777777" w:rsidR="00E30DDB" w:rsidRPr="00093870" w:rsidRDefault="00E30DDB" w:rsidP="00067490">
            <w:pPr>
              <w:keepNext/>
              <w:tabs>
                <w:tab w:val="left" w:pos="9000"/>
                <w:tab w:val="right" w:pos="9923"/>
              </w:tabs>
              <w:rPr>
                <w:rFonts w:ascii="Arial Narrow" w:hAnsi="Arial Narrow"/>
                <w:sz w:val="22"/>
                <w:szCs w:val="22"/>
              </w:rPr>
            </w:pPr>
            <w:r w:rsidRPr="00093870">
              <w:rPr>
                <w:rFonts w:ascii="Arial Narrow" w:hAnsi="Arial Narrow"/>
                <w:sz w:val="22"/>
                <w:szCs w:val="22"/>
              </w:rPr>
              <w:t>ОГРН:</w:t>
            </w:r>
          </w:p>
        </w:tc>
        <w:tc>
          <w:tcPr>
            <w:tcW w:w="3657" w:type="dxa"/>
            <w:gridSpan w:val="3"/>
            <w:tcBorders>
              <w:top w:val="single" w:sz="4" w:space="0" w:color="auto"/>
              <w:left w:val="single" w:sz="4" w:space="0" w:color="auto"/>
              <w:bottom w:val="single" w:sz="4" w:space="0" w:color="auto"/>
              <w:right w:val="single" w:sz="4" w:space="0" w:color="auto"/>
            </w:tcBorders>
            <w:hideMark/>
          </w:tcPr>
          <w:p w14:paraId="1DFEC8C8" w14:textId="77777777" w:rsidR="00E30DDB" w:rsidRPr="000F4FDD" w:rsidRDefault="00E30DDB" w:rsidP="00067490">
            <w:pPr>
              <w:tabs>
                <w:tab w:val="right" w:pos="9923"/>
              </w:tabs>
              <w:rPr>
                <w:rFonts w:ascii="Arial Narrow" w:hAnsi="Arial Narrow"/>
                <w:sz w:val="22"/>
                <w:szCs w:val="22"/>
                <w:highlight w:val="lightGray"/>
              </w:rPr>
            </w:pPr>
            <w:r w:rsidRPr="000F4FDD">
              <w:rPr>
                <w:rFonts w:ascii="Arial Narrow" w:hAnsi="Arial Narrow"/>
                <w:sz w:val="22"/>
                <w:szCs w:val="22"/>
                <w:highlight w:val="lightGray"/>
              </w:rPr>
              <w:fldChar w:fldCharType="begin">
                <w:ffData>
                  <w:name w:val="Text32"/>
                  <w:enabled/>
                  <w:calcOnExit w:val="0"/>
                  <w:textInput/>
                </w:ffData>
              </w:fldChar>
            </w:r>
            <w:bookmarkStart w:id="50" w:name="Text32"/>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sz w:val="22"/>
                <w:szCs w:val="22"/>
                <w:highlight w:val="lightGray"/>
              </w:rPr>
              <w:fldChar w:fldCharType="end"/>
            </w:r>
            <w:bookmarkEnd w:id="50"/>
          </w:p>
        </w:tc>
        <w:tc>
          <w:tcPr>
            <w:tcW w:w="1417" w:type="dxa"/>
            <w:tcBorders>
              <w:top w:val="single" w:sz="4" w:space="0" w:color="auto"/>
              <w:left w:val="single" w:sz="4" w:space="0" w:color="auto"/>
              <w:bottom w:val="single" w:sz="4" w:space="0" w:color="auto"/>
              <w:right w:val="single" w:sz="4" w:space="0" w:color="auto"/>
            </w:tcBorders>
            <w:hideMark/>
          </w:tcPr>
          <w:p w14:paraId="52696DFB"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ОГРН:</w:t>
            </w:r>
          </w:p>
        </w:tc>
        <w:tc>
          <w:tcPr>
            <w:tcW w:w="3998" w:type="dxa"/>
            <w:gridSpan w:val="3"/>
            <w:tcBorders>
              <w:top w:val="single" w:sz="4" w:space="0" w:color="auto"/>
              <w:left w:val="single" w:sz="4" w:space="0" w:color="auto"/>
              <w:bottom w:val="single" w:sz="4" w:space="0" w:color="auto"/>
              <w:right w:val="single" w:sz="4" w:space="0" w:color="auto"/>
            </w:tcBorders>
            <w:hideMark/>
          </w:tcPr>
          <w:p w14:paraId="31AD2168" w14:textId="77777777" w:rsidR="00E30DDB" w:rsidRPr="000F4FDD" w:rsidRDefault="00E30DDB" w:rsidP="00067490">
            <w:pPr>
              <w:tabs>
                <w:tab w:val="right" w:pos="9923"/>
              </w:tabs>
              <w:rPr>
                <w:rFonts w:ascii="Arial Narrow" w:hAnsi="Arial Narrow"/>
                <w:sz w:val="22"/>
                <w:szCs w:val="22"/>
                <w:highlight w:val="lightGray"/>
              </w:rPr>
            </w:pPr>
            <w:r w:rsidRPr="000F4FDD">
              <w:rPr>
                <w:rFonts w:ascii="Arial Narrow" w:hAnsi="Arial Narrow"/>
                <w:sz w:val="22"/>
                <w:szCs w:val="22"/>
                <w:highlight w:val="lightGray"/>
              </w:rPr>
              <w:fldChar w:fldCharType="begin">
                <w:ffData>
                  <w:name w:val="Text33"/>
                  <w:enabled/>
                  <w:calcOnExit w:val="0"/>
                  <w:textInput/>
                </w:ffData>
              </w:fldChar>
            </w:r>
            <w:bookmarkStart w:id="51" w:name="Text33"/>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noProof/>
                <w:sz w:val="22"/>
                <w:szCs w:val="22"/>
                <w:highlight w:val="lightGray"/>
              </w:rPr>
              <w:t> </w:t>
            </w:r>
            <w:r w:rsidRPr="000F4FDD">
              <w:rPr>
                <w:rFonts w:ascii="Arial Narrow" w:hAnsi="Arial Narrow"/>
                <w:sz w:val="22"/>
                <w:szCs w:val="22"/>
                <w:highlight w:val="lightGray"/>
              </w:rPr>
              <w:fldChar w:fldCharType="end"/>
            </w:r>
            <w:bookmarkEnd w:id="51"/>
          </w:p>
        </w:tc>
      </w:tr>
      <w:tr w:rsidR="00E30DDB" w:rsidRPr="00093870" w14:paraId="25EC1C09" w14:textId="77777777" w:rsidTr="00FB223A">
        <w:tc>
          <w:tcPr>
            <w:tcW w:w="1305" w:type="dxa"/>
            <w:tcBorders>
              <w:top w:val="single" w:sz="4" w:space="0" w:color="auto"/>
              <w:left w:val="single" w:sz="4" w:space="0" w:color="auto"/>
              <w:bottom w:val="single" w:sz="4" w:space="0" w:color="auto"/>
              <w:right w:val="single" w:sz="4" w:space="0" w:color="auto"/>
            </w:tcBorders>
            <w:hideMark/>
          </w:tcPr>
          <w:p w14:paraId="1DD48639"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ИНН:</w:t>
            </w:r>
          </w:p>
        </w:tc>
        <w:tc>
          <w:tcPr>
            <w:tcW w:w="1843" w:type="dxa"/>
            <w:tcBorders>
              <w:top w:val="single" w:sz="4" w:space="0" w:color="auto"/>
              <w:left w:val="single" w:sz="4" w:space="0" w:color="auto"/>
              <w:bottom w:val="single" w:sz="4" w:space="0" w:color="auto"/>
              <w:right w:val="single" w:sz="4" w:space="0" w:color="auto"/>
            </w:tcBorders>
            <w:hideMark/>
          </w:tcPr>
          <w:p w14:paraId="7D2DEAC1" w14:textId="77777777" w:rsidR="00E30DDB" w:rsidRPr="000F4FDD" w:rsidRDefault="00E30DDB" w:rsidP="00067490">
            <w:pPr>
              <w:tabs>
                <w:tab w:val="right" w:pos="9923"/>
              </w:tabs>
              <w:rPr>
                <w:rFonts w:ascii="Arial Narrow" w:hAnsi="Arial Narrow"/>
                <w:sz w:val="22"/>
                <w:szCs w:val="22"/>
                <w:highlight w:val="lightGray"/>
                <w:lang w:val="en-US"/>
              </w:rPr>
            </w:pPr>
            <w:r>
              <w:rPr>
                <w:rFonts w:ascii="Arial Narrow" w:hAnsi="Arial Narrow"/>
                <w:lang w:val="en-US"/>
              </w:rPr>
              <w:t>[</w:t>
            </w:r>
            <w:r w:rsidRPr="003E0EE9">
              <w:rPr>
                <w:rFonts w:ascii="Arial Narrow" w:hAnsi="Arial Narrow"/>
              </w:rPr>
              <w:t>INN2</w:t>
            </w:r>
            <w:r>
              <w:rPr>
                <w:rFonts w:ascii="Arial Narrow" w:hAnsi="Arial Narrow"/>
                <w:lang w:val="en-US"/>
              </w:rPr>
              <w:t>]</w:t>
            </w:r>
          </w:p>
        </w:tc>
        <w:tc>
          <w:tcPr>
            <w:tcW w:w="567" w:type="dxa"/>
            <w:tcBorders>
              <w:top w:val="single" w:sz="4" w:space="0" w:color="auto"/>
              <w:left w:val="single" w:sz="4" w:space="0" w:color="auto"/>
              <w:bottom w:val="single" w:sz="4" w:space="0" w:color="auto"/>
              <w:right w:val="single" w:sz="4" w:space="0" w:color="auto"/>
            </w:tcBorders>
            <w:hideMark/>
          </w:tcPr>
          <w:p w14:paraId="6593FB34" w14:textId="77777777" w:rsidR="00E30DDB" w:rsidRPr="00093870" w:rsidRDefault="00E30DDB" w:rsidP="00067490">
            <w:pPr>
              <w:tabs>
                <w:tab w:val="right" w:pos="9923"/>
              </w:tabs>
              <w:ind w:left="-108"/>
              <w:rPr>
                <w:rFonts w:ascii="Arial Narrow" w:hAnsi="Arial Narrow"/>
                <w:sz w:val="22"/>
                <w:szCs w:val="22"/>
              </w:rPr>
            </w:pPr>
            <w:r w:rsidRPr="00093870">
              <w:rPr>
                <w:rFonts w:ascii="Arial Narrow" w:hAnsi="Arial Narrow"/>
                <w:sz w:val="22"/>
                <w:szCs w:val="22"/>
              </w:rPr>
              <w:t>КПП:</w:t>
            </w:r>
          </w:p>
        </w:tc>
        <w:tc>
          <w:tcPr>
            <w:tcW w:w="1247" w:type="dxa"/>
            <w:tcBorders>
              <w:top w:val="single" w:sz="4" w:space="0" w:color="auto"/>
              <w:left w:val="single" w:sz="4" w:space="0" w:color="auto"/>
              <w:bottom w:val="single" w:sz="4" w:space="0" w:color="auto"/>
              <w:right w:val="single" w:sz="4" w:space="0" w:color="auto"/>
            </w:tcBorders>
            <w:hideMark/>
          </w:tcPr>
          <w:p w14:paraId="7918D4ED" w14:textId="77777777" w:rsidR="00E30DDB" w:rsidRPr="000F4FDD" w:rsidRDefault="00E30DDB" w:rsidP="00067490">
            <w:pPr>
              <w:tabs>
                <w:tab w:val="right" w:pos="9923"/>
              </w:tabs>
              <w:ind w:left="-13" w:firstLine="13"/>
              <w:rPr>
                <w:rFonts w:ascii="Arial Narrow" w:hAnsi="Arial Narrow"/>
                <w:sz w:val="22"/>
                <w:szCs w:val="22"/>
                <w:highlight w:val="lightGray"/>
                <w:lang w:val="en-US"/>
              </w:rPr>
            </w:pPr>
            <w:r>
              <w:rPr>
                <w:rFonts w:ascii="Arial Narrow" w:hAnsi="Arial Narrow"/>
                <w:lang w:val="en-US"/>
              </w:rPr>
              <w:t>[</w:t>
            </w:r>
            <w:r w:rsidRPr="003E0EE9">
              <w:rPr>
                <w:rFonts w:ascii="Arial Narrow" w:hAnsi="Arial Narrow"/>
              </w:rPr>
              <w:t>KPP2</w:t>
            </w:r>
            <w:r>
              <w:rPr>
                <w:rFonts w:ascii="Arial Narrow" w:hAnsi="Arial Narrow"/>
                <w:lang w:val="en-US"/>
              </w:rPr>
              <w:t>]</w:t>
            </w:r>
          </w:p>
        </w:tc>
        <w:tc>
          <w:tcPr>
            <w:tcW w:w="1417" w:type="dxa"/>
            <w:tcBorders>
              <w:top w:val="single" w:sz="4" w:space="0" w:color="auto"/>
              <w:left w:val="single" w:sz="4" w:space="0" w:color="auto"/>
              <w:bottom w:val="single" w:sz="4" w:space="0" w:color="auto"/>
              <w:right w:val="single" w:sz="4" w:space="0" w:color="auto"/>
            </w:tcBorders>
            <w:hideMark/>
          </w:tcPr>
          <w:p w14:paraId="48AD7C89" w14:textId="77777777" w:rsidR="00E30DDB" w:rsidRPr="00093870" w:rsidRDefault="00E30DDB" w:rsidP="00067490">
            <w:pPr>
              <w:tabs>
                <w:tab w:val="right" w:pos="9923"/>
              </w:tabs>
              <w:ind w:left="-13" w:firstLine="13"/>
              <w:rPr>
                <w:rFonts w:ascii="Arial Narrow" w:hAnsi="Arial Narrow"/>
                <w:sz w:val="22"/>
                <w:szCs w:val="22"/>
              </w:rPr>
            </w:pPr>
            <w:r w:rsidRPr="00093870">
              <w:rPr>
                <w:rFonts w:ascii="Arial Narrow" w:hAnsi="Arial Narrow"/>
                <w:sz w:val="22"/>
                <w:szCs w:val="22"/>
              </w:rPr>
              <w:t>ИНН</w:t>
            </w:r>
          </w:p>
        </w:tc>
        <w:tc>
          <w:tcPr>
            <w:tcW w:w="1872" w:type="dxa"/>
            <w:tcBorders>
              <w:top w:val="single" w:sz="4" w:space="0" w:color="auto"/>
              <w:left w:val="single" w:sz="4" w:space="0" w:color="auto"/>
              <w:bottom w:val="single" w:sz="4" w:space="0" w:color="auto"/>
              <w:right w:val="single" w:sz="4" w:space="0" w:color="auto"/>
            </w:tcBorders>
            <w:hideMark/>
          </w:tcPr>
          <w:p w14:paraId="428F7819" w14:textId="77777777" w:rsidR="00E30DDB" w:rsidRPr="000F4FDD" w:rsidRDefault="00E30DDB" w:rsidP="00067490">
            <w:pPr>
              <w:tabs>
                <w:tab w:val="right" w:pos="9923"/>
              </w:tabs>
              <w:ind w:left="-13" w:firstLine="13"/>
              <w:rPr>
                <w:rFonts w:ascii="Arial Narrow" w:hAnsi="Arial Narrow"/>
                <w:sz w:val="22"/>
                <w:szCs w:val="22"/>
                <w:highlight w:val="lightGray"/>
                <w:lang w:val="en-US"/>
              </w:rPr>
            </w:pPr>
            <w:r>
              <w:rPr>
                <w:rFonts w:ascii="Arial Narrow" w:hAnsi="Arial Narrow"/>
                <w:lang w:val="en-US"/>
              </w:rPr>
              <w:t>[</w:t>
            </w:r>
            <w:r>
              <w:rPr>
                <w:rFonts w:ascii="Arial Narrow" w:hAnsi="Arial Narrow"/>
              </w:rPr>
              <w:t>INN</w:t>
            </w:r>
            <w:r>
              <w:rPr>
                <w:rFonts w:ascii="Arial Narrow" w:hAnsi="Arial Narrow"/>
                <w:lang w:val="en-US"/>
              </w:rPr>
              <w:t>]</w:t>
            </w:r>
          </w:p>
        </w:tc>
        <w:tc>
          <w:tcPr>
            <w:tcW w:w="708" w:type="dxa"/>
            <w:tcBorders>
              <w:top w:val="single" w:sz="4" w:space="0" w:color="auto"/>
              <w:left w:val="single" w:sz="4" w:space="0" w:color="auto"/>
              <w:bottom w:val="single" w:sz="4" w:space="0" w:color="auto"/>
              <w:right w:val="single" w:sz="4" w:space="0" w:color="auto"/>
            </w:tcBorders>
            <w:hideMark/>
          </w:tcPr>
          <w:p w14:paraId="14FF393E" w14:textId="77777777" w:rsidR="00E30DDB" w:rsidRPr="00093870" w:rsidRDefault="00E30DDB" w:rsidP="00067490">
            <w:pPr>
              <w:tabs>
                <w:tab w:val="right" w:pos="9923"/>
              </w:tabs>
              <w:ind w:left="-13" w:firstLine="13"/>
              <w:rPr>
                <w:rFonts w:ascii="Arial Narrow" w:hAnsi="Arial Narrow"/>
                <w:sz w:val="22"/>
                <w:szCs w:val="22"/>
              </w:rPr>
            </w:pPr>
            <w:r w:rsidRPr="00093870">
              <w:rPr>
                <w:rFonts w:ascii="Arial Narrow" w:hAnsi="Arial Narrow"/>
                <w:sz w:val="22"/>
                <w:szCs w:val="22"/>
              </w:rPr>
              <w:t>КПП:</w:t>
            </w:r>
          </w:p>
        </w:tc>
        <w:tc>
          <w:tcPr>
            <w:tcW w:w="1418" w:type="dxa"/>
            <w:tcBorders>
              <w:top w:val="single" w:sz="4" w:space="0" w:color="auto"/>
              <w:left w:val="single" w:sz="4" w:space="0" w:color="auto"/>
              <w:bottom w:val="single" w:sz="4" w:space="0" w:color="auto"/>
              <w:right w:val="single" w:sz="4" w:space="0" w:color="auto"/>
            </w:tcBorders>
            <w:hideMark/>
          </w:tcPr>
          <w:p w14:paraId="1E43B10E" w14:textId="77777777" w:rsidR="00E30DDB" w:rsidRPr="00093870" w:rsidRDefault="00E30DDB" w:rsidP="00067490">
            <w:pPr>
              <w:tabs>
                <w:tab w:val="right" w:pos="9923"/>
              </w:tabs>
              <w:ind w:left="-13" w:firstLine="13"/>
              <w:rPr>
                <w:rFonts w:ascii="Arial Narrow" w:hAnsi="Arial Narrow"/>
                <w:sz w:val="22"/>
                <w:szCs w:val="22"/>
              </w:rPr>
            </w:pPr>
            <w:r>
              <w:rPr>
                <w:rFonts w:ascii="Arial Narrow" w:hAnsi="Arial Narrow"/>
                <w:lang w:val="en-US"/>
              </w:rPr>
              <w:t>[</w:t>
            </w:r>
            <w:r>
              <w:rPr>
                <w:rFonts w:ascii="Arial Narrow" w:hAnsi="Arial Narrow"/>
              </w:rPr>
              <w:t>KPP</w:t>
            </w:r>
            <w:r>
              <w:rPr>
                <w:rFonts w:ascii="Arial Narrow" w:hAnsi="Arial Narrow"/>
                <w:lang w:val="en-US"/>
              </w:rPr>
              <w:t>]</w:t>
            </w:r>
          </w:p>
        </w:tc>
      </w:tr>
      <w:tr w:rsidR="00E30DDB" w:rsidRPr="00093870" w14:paraId="7D50D302" w14:textId="77777777" w:rsidTr="00FB223A">
        <w:tc>
          <w:tcPr>
            <w:tcW w:w="1305" w:type="dxa"/>
            <w:tcBorders>
              <w:top w:val="single" w:sz="4" w:space="0" w:color="auto"/>
              <w:left w:val="single" w:sz="4" w:space="0" w:color="auto"/>
              <w:bottom w:val="single" w:sz="4" w:space="0" w:color="auto"/>
              <w:right w:val="single" w:sz="4" w:space="0" w:color="auto"/>
            </w:tcBorders>
            <w:hideMark/>
          </w:tcPr>
          <w:p w14:paraId="6DFC56B7"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Расчётный счёт:</w:t>
            </w:r>
          </w:p>
        </w:tc>
        <w:tc>
          <w:tcPr>
            <w:tcW w:w="3657" w:type="dxa"/>
            <w:gridSpan w:val="3"/>
            <w:tcBorders>
              <w:top w:val="single" w:sz="4" w:space="0" w:color="auto"/>
              <w:left w:val="single" w:sz="4" w:space="0" w:color="auto"/>
              <w:bottom w:val="single" w:sz="4" w:space="0" w:color="auto"/>
              <w:right w:val="single" w:sz="4" w:space="0" w:color="auto"/>
            </w:tcBorders>
            <w:hideMark/>
          </w:tcPr>
          <w:p w14:paraId="04979555" w14:textId="77777777" w:rsidR="00E30DDB" w:rsidRPr="000F4FDD" w:rsidRDefault="00E30DDB" w:rsidP="00067490">
            <w:pPr>
              <w:tabs>
                <w:tab w:val="right" w:pos="9923"/>
              </w:tabs>
              <w:rPr>
                <w:rFonts w:ascii="Arial Narrow" w:hAnsi="Arial Narrow"/>
                <w:sz w:val="22"/>
                <w:szCs w:val="22"/>
                <w:highlight w:val="lightGray"/>
              </w:rPr>
            </w:pPr>
            <w:r w:rsidRPr="003E0EE9">
              <w:rPr>
                <w:rFonts w:ascii="Arial Narrow" w:hAnsi="Arial Narrow"/>
              </w:rPr>
              <w:t>[BKONT2][BANKN2]</w:t>
            </w:r>
          </w:p>
        </w:tc>
        <w:tc>
          <w:tcPr>
            <w:tcW w:w="1417" w:type="dxa"/>
            <w:tcBorders>
              <w:top w:val="single" w:sz="4" w:space="0" w:color="auto"/>
              <w:left w:val="single" w:sz="4" w:space="0" w:color="auto"/>
              <w:bottom w:val="single" w:sz="4" w:space="0" w:color="auto"/>
              <w:right w:val="single" w:sz="4" w:space="0" w:color="auto"/>
            </w:tcBorders>
            <w:hideMark/>
          </w:tcPr>
          <w:p w14:paraId="46489241"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Расчётный счёт:</w:t>
            </w:r>
          </w:p>
        </w:tc>
        <w:tc>
          <w:tcPr>
            <w:tcW w:w="3998" w:type="dxa"/>
            <w:gridSpan w:val="3"/>
            <w:tcBorders>
              <w:top w:val="single" w:sz="4" w:space="0" w:color="auto"/>
              <w:left w:val="single" w:sz="4" w:space="0" w:color="auto"/>
              <w:bottom w:val="single" w:sz="4" w:space="0" w:color="auto"/>
              <w:right w:val="single" w:sz="4" w:space="0" w:color="auto"/>
            </w:tcBorders>
            <w:hideMark/>
          </w:tcPr>
          <w:p w14:paraId="691FA02D" w14:textId="77777777" w:rsidR="00E30DDB" w:rsidRPr="000F4FDD" w:rsidRDefault="00E30DDB" w:rsidP="00067490">
            <w:pPr>
              <w:tabs>
                <w:tab w:val="right" w:pos="9923"/>
              </w:tabs>
              <w:rPr>
                <w:rFonts w:ascii="Arial Narrow" w:hAnsi="Arial Narrow"/>
                <w:sz w:val="22"/>
                <w:szCs w:val="22"/>
                <w:highlight w:val="lightGray"/>
              </w:rPr>
            </w:pPr>
            <w:r w:rsidRPr="003E0EE9">
              <w:rPr>
                <w:rFonts w:ascii="Arial Narrow" w:hAnsi="Arial Narrow"/>
              </w:rPr>
              <w:t>[BKONT][BANKN]</w:t>
            </w:r>
          </w:p>
        </w:tc>
      </w:tr>
      <w:tr w:rsidR="00E30DDB" w:rsidRPr="00093870" w14:paraId="47FB49F3" w14:textId="77777777" w:rsidTr="00FB223A">
        <w:tc>
          <w:tcPr>
            <w:tcW w:w="1305" w:type="dxa"/>
            <w:tcBorders>
              <w:top w:val="single" w:sz="4" w:space="0" w:color="auto"/>
              <w:left w:val="single" w:sz="4" w:space="0" w:color="auto"/>
              <w:bottom w:val="single" w:sz="4" w:space="0" w:color="auto"/>
              <w:right w:val="single" w:sz="4" w:space="0" w:color="auto"/>
            </w:tcBorders>
            <w:hideMark/>
          </w:tcPr>
          <w:p w14:paraId="20BBECD0"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Банк:</w:t>
            </w:r>
          </w:p>
        </w:tc>
        <w:tc>
          <w:tcPr>
            <w:tcW w:w="3657" w:type="dxa"/>
            <w:gridSpan w:val="3"/>
            <w:tcBorders>
              <w:top w:val="single" w:sz="4" w:space="0" w:color="auto"/>
              <w:left w:val="single" w:sz="4" w:space="0" w:color="auto"/>
              <w:bottom w:val="single" w:sz="4" w:space="0" w:color="auto"/>
              <w:right w:val="single" w:sz="4" w:space="0" w:color="auto"/>
            </w:tcBorders>
            <w:hideMark/>
          </w:tcPr>
          <w:p w14:paraId="6478AF6B" w14:textId="77777777" w:rsidR="00E30DDB" w:rsidRPr="000F4FDD" w:rsidRDefault="00E30DDB" w:rsidP="00067490">
            <w:pPr>
              <w:tabs>
                <w:tab w:val="right" w:pos="9923"/>
              </w:tabs>
              <w:rPr>
                <w:rFonts w:ascii="Arial Narrow" w:hAnsi="Arial Narrow"/>
                <w:sz w:val="22"/>
                <w:szCs w:val="22"/>
                <w:highlight w:val="lightGray"/>
                <w:lang w:val="en-US"/>
              </w:rPr>
            </w:pPr>
            <w:r w:rsidRPr="003E0EE9">
              <w:rPr>
                <w:rFonts w:ascii="Arial Narrow" w:hAnsi="Arial Narrow"/>
              </w:rPr>
              <w:t>[BANKA2]</w:t>
            </w:r>
          </w:p>
        </w:tc>
        <w:tc>
          <w:tcPr>
            <w:tcW w:w="1417" w:type="dxa"/>
            <w:tcBorders>
              <w:top w:val="single" w:sz="4" w:space="0" w:color="auto"/>
              <w:left w:val="single" w:sz="4" w:space="0" w:color="auto"/>
              <w:bottom w:val="single" w:sz="4" w:space="0" w:color="auto"/>
              <w:right w:val="single" w:sz="4" w:space="0" w:color="auto"/>
            </w:tcBorders>
            <w:hideMark/>
          </w:tcPr>
          <w:p w14:paraId="04EE7D22"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Банк:</w:t>
            </w:r>
          </w:p>
        </w:tc>
        <w:tc>
          <w:tcPr>
            <w:tcW w:w="3998" w:type="dxa"/>
            <w:gridSpan w:val="3"/>
            <w:tcBorders>
              <w:top w:val="single" w:sz="4" w:space="0" w:color="auto"/>
              <w:left w:val="single" w:sz="4" w:space="0" w:color="auto"/>
              <w:bottom w:val="single" w:sz="4" w:space="0" w:color="auto"/>
              <w:right w:val="single" w:sz="4" w:space="0" w:color="auto"/>
            </w:tcBorders>
            <w:hideMark/>
          </w:tcPr>
          <w:p w14:paraId="4C432BFC" w14:textId="77777777" w:rsidR="00E30DDB" w:rsidRPr="000F4FDD" w:rsidRDefault="00E30DDB" w:rsidP="00067490">
            <w:pPr>
              <w:tabs>
                <w:tab w:val="right" w:pos="9923"/>
              </w:tabs>
              <w:rPr>
                <w:rFonts w:ascii="Arial Narrow" w:hAnsi="Arial Narrow"/>
                <w:sz w:val="22"/>
                <w:szCs w:val="22"/>
                <w:highlight w:val="lightGray"/>
              </w:rPr>
            </w:pPr>
            <w:r w:rsidRPr="003E0EE9">
              <w:rPr>
                <w:rFonts w:ascii="Arial Narrow" w:hAnsi="Arial Narrow"/>
              </w:rPr>
              <w:t>[BANKA]</w:t>
            </w:r>
          </w:p>
        </w:tc>
      </w:tr>
      <w:tr w:rsidR="00E30DDB" w:rsidRPr="00093870" w14:paraId="5FE2DEB9" w14:textId="77777777" w:rsidTr="00FB223A">
        <w:tc>
          <w:tcPr>
            <w:tcW w:w="1305" w:type="dxa"/>
            <w:tcBorders>
              <w:top w:val="single" w:sz="4" w:space="0" w:color="auto"/>
              <w:left w:val="single" w:sz="4" w:space="0" w:color="auto"/>
              <w:bottom w:val="single" w:sz="4" w:space="0" w:color="auto"/>
              <w:right w:val="single" w:sz="4" w:space="0" w:color="auto"/>
            </w:tcBorders>
            <w:hideMark/>
          </w:tcPr>
          <w:p w14:paraId="0E50BC3B" w14:textId="77777777" w:rsidR="00E30DDB" w:rsidRPr="00093870" w:rsidRDefault="00E30DDB" w:rsidP="00067490">
            <w:pPr>
              <w:tabs>
                <w:tab w:val="left" w:pos="9000"/>
                <w:tab w:val="right" w:pos="9923"/>
              </w:tabs>
              <w:rPr>
                <w:rFonts w:ascii="Arial Narrow" w:hAnsi="Arial Narrow"/>
                <w:sz w:val="22"/>
                <w:szCs w:val="22"/>
              </w:rPr>
            </w:pPr>
            <w:r w:rsidRPr="00093870">
              <w:rPr>
                <w:rFonts w:ascii="Arial Narrow" w:hAnsi="Arial Narrow"/>
                <w:sz w:val="22"/>
                <w:szCs w:val="22"/>
              </w:rPr>
              <w:t>К/с:</w:t>
            </w:r>
          </w:p>
        </w:tc>
        <w:tc>
          <w:tcPr>
            <w:tcW w:w="3657" w:type="dxa"/>
            <w:gridSpan w:val="3"/>
            <w:tcBorders>
              <w:top w:val="single" w:sz="4" w:space="0" w:color="auto"/>
              <w:left w:val="single" w:sz="4" w:space="0" w:color="auto"/>
              <w:bottom w:val="single" w:sz="4" w:space="0" w:color="auto"/>
              <w:right w:val="single" w:sz="4" w:space="0" w:color="auto"/>
            </w:tcBorders>
            <w:hideMark/>
          </w:tcPr>
          <w:p w14:paraId="4A51EBD0" w14:textId="77777777" w:rsidR="00E30DDB" w:rsidRPr="00B227C6" w:rsidRDefault="00E30DDB" w:rsidP="00067490">
            <w:pPr>
              <w:tabs>
                <w:tab w:val="right" w:pos="9923"/>
              </w:tabs>
              <w:rPr>
                <w:rFonts w:ascii="Arial Narrow" w:hAnsi="Arial Narrow"/>
                <w:sz w:val="22"/>
                <w:szCs w:val="22"/>
                <w:highlight w:val="lightGray"/>
              </w:rPr>
            </w:pPr>
            <w:r w:rsidRPr="003E0EE9">
              <w:rPr>
                <w:rFonts w:ascii="Arial Narrow" w:hAnsi="Arial Narrow"/>
              </w:rPr>
              <w:t>[BRNCH2]</w:t>
            </w:r>
          </w:p>
        </w:tc>
        <w:tc>
          <w:tcPr>
            <w:tcW w:w="1417" w:type="dxa"/>
            <w:tcBorders>
              <w:top w:val="single" w:sz="4" w:space="0" w:color="auto"/>
              <w:left w:val="single" w:sz="4" w:space="0" w:color="auto"/>
              <w:bottom w:val="single" w:sz="4" w:space="0" w:color="auto"/>
              <w:right w:val="single" w:sz="4" w:space="0" w:color="auto"/>
            </w:tcBorders>
            <w:hideMark/>
          </w:tcPr>
          <w:p w14:paraId="43D0763C" w14:textId="77777777" w:rsidR="00E30DDB" w:rsidRPr="00093870" w:rsidRDefault="00E30DDB" w:rsidP="00067490">
            <w:pPr>
              <w:tabs>
                <w:tab w:val="right" w:pos="9923"/>
              </w:tabs>
              <w:rPr>
                <w:rFonts w:ascii="Arial Narrow" w:hAnsi="Arial Narrow"/>
                <w:sz w:val="22"/>
                <w:szCs w:val="22"/>
              </w:rPr>
            </w:pPr>
            <w:r w:rsidRPr="00093870">
              <w:rPr>
                <w:rFonts w:ascii="Arial Narrow" w:hAnsi="Arial Narrow"/>
                <w:sz w:val="22"/>
                <w:szCs w:val="22"/>
              </w:rPr>
              <w:t>К/с</w:t>
            </w:r>
          </w:p>
        </w:tc>
        <w:tc>
          <w:tcPr>
            <w:tcW w:w="3998" w:type="dxa"/>
            <w:gridSpan w:val="3"/>
            <w:tcBorders>
              <w:top w:val="single" w:sz="4" w:space="0" w:color="auto"/>
              <w:left w:val="single" w:sz="4" w:space="0" w:color="auto"/>
              <w:bottom w:val="single" w:sz="4" w:space="0" w:color="auto"/>
              <w:right w:val="single" w:sz="4" w:space="0" w:color="auto"/>
            </w:tcBorders>
            <w:hideMark/>
          </w:tcPr>
          <w:p w14:paraId="2F54B650" w14:textId="77777777" w:rsidR="00E30DDB" w:rsidRPr="000F4FDD" w:rsidRDefault="00E30DDB" w:rsidP="00067490">
            <w:pPr>
              <w:tabs>
                <w:tab w:val="right" w:pos="9923"/>
              </w:tabs>
              <w:rPr>
                <w:rFonts w:ascii="Arial Narrow" w:hAnsi="Arial Narrow"/>
                <w:sz w:val="22"/>
                <w:szCs w:val="22"/>
                <w:highlight w:val="lightGray"/>
              </w:rPr>
            </w:pPr>
            <w:r>
              <w:rPr>
                <w:rFonts w:ascii="Arial Narrow" w:hAnsi="Arial Narrow"/>
              </w:rPr>
              <w:t>[BRNCH</w:t>
            </w:r>
            <w:r w:rsidRPr="003E0EE9">
              <w:rPr>
                <w:rFonts w:ascii="Arial Narrow" w:hAnsi="Arial Narrow"/>
              </w:rPr>
              <w:t>]</w:t>
            </w:r>
          </w:p>
        </w:tc>
      </w:tr>
      <w:tr w:rsidR="00E30DDB" w:rsidRPr="00093870" w14:paraId="3416F68E" w14:textId="77777777" w:rsidTr="00FB223A">
        <w:tc>
          <w:tcPr>
            <w:tcW w:w="1305" w:type="dxa"/>
            <w:tcBorders>
              <w:top w:val="single" w:sz="4" w:space="0" w:color="auto"/>
              <w:left w:val="single" w:sz="4" w:space="0" w:color="auto"/>
              <w:bottom w:val="single" w:sz="4" w:space="0" w:color="auto"/>
              <w:right w:val="single" w:sz="4" w:space="0" w:color="auto"/>
            </w:tcBorders>
          </w:tcPr>
          <w:p w14:paraId="1D8739DF" w14:textId="77777777" w:rsidR="00E30DDB" w:rsidRPr="00093870" w:rsidRDefault="00E30DDB" w:rsidP="00067490">
            <w:pPr>
              <w:tabs>
                <w:tab w:val="left" w:pos="9000"/>
                <w:tab w:val="right" w:pos="9923"/>
              </w:tabs>
              <w:rPr>
                <w:rFonts w:ascii="Arial Narrow" w:hAnsi="Arial Narrow"/>
                <w:sz w:val="22"/>
                <w:szCs w:val="22"/>
              </w:rPr>
            </w:pPr>
            <w:r>
              <w:rPr>
                <w:rFonts w:ascii="Arial Narrow" w:hAnsi="Arial Narrow"/>
                <w:sz w:val="22"/>
                <w:szCs w:val="22"/>
              </w:rPr>
              <w:t>БИК</w:t>
            </w:r>
          </w:p>
        </w:tc>
        <w:tc>
          <w:tcPr>
            <w:tcW w:w="3657" w:type="dxa"/>
            <w:gridSpan w:val="3"/>
            <w:tcBorders>
              <w:top w:val="single" w:sz="4" w:space="0" w:color="auto"/>
              <w:left w:val="single" w:sz="4" w:space="0" w:color="auto"/>
              <w:bottom w:val="single" w:sz="4" w:space="0" w:color="auto"/>
              <w:right w:val="single" w:sz="4" w:space="0" w:color="auto"/>
            </w:tcBorders>
          </w:tcPr>
          <w:p w14:paraId="67C3F19B" w14:textId="77777777" w:rsidR="00E30DDB" w:rsidRPr="003E0EE9" w:rsidRDefault="00E30DDB" w:rsidP="00067490">
            <w:pPr>
              <w:tabs>
                <w:tab w:val="right" w:pos="9923"/>
              </w:tabs>
              <w:rPr>
                <w:rFonts w:ascii="Arial Narrow" w:hAnsi="Arial Narrow"/>
              </w:rPr>
            </w:pPr>
            <w:r w:rsidRPr="003E0EE9">
              <w:rPr>
                <w:rFonts w:ascii="Arial Narrow" w:hAnsi="Arial Narrow"/>
              </w:rPr>
              <w:t>[BANKL2]</w:t>
            </w:r>
          </w:p>
        </w:tc>
        <w:tc>
          <w:tcPr>
            <w:tcW w:w="1417" w:type="dxa"/>
            <w:tcBorders>
              <w:top w:val="single" w:sz="4" w:space="0" w:color="auto"/>
              <w:left w:val="single" w:sz="4" w:space="0" w:color="auto"/>
              <w:bottom w:val="single" w:sz="4" w:space="0" w:color="auto"/>
              <w:right w:val="single" w:sz="4" w:space="0" w:color="auto"/>
            </w:tcBorders>
          </w:tcPr>
          <w:p w14:paraId="6318C017" w14:textId="77777777" w:rsidR="00E30DDB" w:rsidRPr="00093870" w:rsidRDefault="00E30DDB" w:rsidP="00067490">
            <w:pPr>
              <w:tabs>
                <w:tab w:val="right" w:pos="9923"/>
              </w:tabs>
              <w:rPr>
                <w:rFonts w:ascii="Arial Narrow" w:hAnsi="Arial Narrow"/>
                <w:sz w:val="22"/>
                <w:szCs w:val="22"/>
              </w:rPr>
            </w:pPr>
            <w:r>
              <w:rPr>
                <w:rFonts w:ascii="Arial Narrow" w:hAnsi="Arial Narrow"/>
                <w:sz w:val="22"/>
                <w:szCs w:val="22"/>
              </w:rPr>
              <w:t>БИК</w:t>
            </w:r>
          </w:p>
        </w:tc>
        <w:tc>
          <w:tcPr>
            <w:tcW w:w="3998" w:type="dxa"/>
            <w:gridSpan w:val="3"/>
            <w:tcBorders>
              <w:top w:val="single" w:sz="4" w:space="0" w:color="auto"/>
              <w:left w:val="single" w:sz="4" w:space="0" w:color="auto"/>
              <w:bottom w:val="single" w:sz="4" w:space="0" w:color="auto"/>
              <w:right w:val="single" w:sz="4" w:space="0" w:color="auto"/>
            </w:tcBorders>
          </w:tcPr>
          <w:p w14:paraId="478E2B11" w14:textId="77777777" w:rsidR="00E30DDB" w:rsidRDefault="00E30DDB" w:rsidP="00067490">
            <w:pPr>
              <w:tabs>
                <w:tab w:val="right" w:pos="9923"/>
              </w:tabs>
              <w:rPr>
                <w:rFonts w:ascii="Arial Narrow" w:hAnsi="Arial Narrow"/>
              </w:rPr>
            </w:pPr>
            <w:r>
              <w:rPr>
                <w:rFonts w:ascii="Arial Narrow" w:hAnsi="Arial Narrow"/>
              </w:rPr>
              <w:t>[BANKL</w:t>
            </w:r>
            <w:r w:rsidRPr="003E0EE9">
              <w:rPr>
                <w:rFonts w:ascii="Arial Narrow" w:hAnsi="Arial Narrow"/>
              </w:rPr>
              <w:t>]</w:t>
            </w:r>
          </w:p>
        </w:tc>
      </w:tr>
    </w:tbl>
    <w:p w14:paraId="6FFD7515" w14:textId="77777777" w:rsidR="00E30DDB" w:rsidRPr="00093870" w:rsidRDefault="00E30DDB" w:rsidP="00E30DDB">
      <w:pPr>
        <w:jc w:val="both"/>
        <w:rPr>
          <w:rFonts w:ascii="Arial Narrow" w:hAnsi="Arial Narrow"/>
          <w:b/>
          <w:sz w:val="22"/>
          <w:szCs w:val="22"/>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7"/>
      </w:tblGrid>
      <w:tr w:rsidR="00E30DDB" w:rsidRPr="00093870" w14:paraId="2C4EFD8C" w14:textId="77777777" w:rsidTr="00FB223A">
        <w:tc>
          <w:tcPr>
            <w:tcW w:w="10377" w:type="dxa"/>
            <w:tcBorders>
              <w:top w:val="single" w:sz="4" w:space="0" w:color="auto"/>
              <w:left w:val="single" w:sz="4" w:space="0" w:color="auto"/>
              <w:bottom w:val="single" w:sz="4" w:space="0" w:color="auto"/>
              <w:right w:val="single" w:sz="4" w:space="0" w:color="auto"/>
            </w:tcBorders>
          </w:tcPr>
          <w:p w14:paraId="69819C1D" w14:textId="77777777" w:rsidR="00E30DDB" w:rsidRPr="00093870" w:rsidRDefault="00E30DDB" w:rsidP="00067490">
            <w:pPr>
              <w:jc w:val="both"/>
              <w:rPr>
                <w:rFonts w:ascii="Arial Narrow" w:eastAsia="Calibri" w:hAnsi="Arial Narrow"/>
                <w:sz w:val="22"/>
                <w:szCs w:val="22"/>
              </w:rPr>
            </w:pPr>
            <w:r w:rsidRPr="00093870">
              <w:rPr>
                <w:rFonts w:ascii="Arial Narrow" w:eastAsia="Calibri" w:hAnsi="Arial Narrow"/>
                <w:b/>
                <w:sz w:val="22"/>
                <w:szCs w:val="22"/>
              </w:rPr>
              <w:t>Грузополучатель</w:t>
            </w:r>
            <w:r w:rsidRPr="00093870">
              <w:rPr>
                <w:rFonts w:ascii="Arial Narrow" w:eastAsia="Calibri" w:hAnsi="Arial Narrow"/>
                <w:sz w:val="22"/>
                <w:szCs w:val="22"/>
              </w:rPr>
              <w:t xml:space="preserve">: </w:t>
            </w:r>
            <w:r>
              <w:rPr>
                <w:rFonts w:ascii="Arial Narrow" w:eastAsia="Calibri" w:hAnsi="Arial Narrow"/>
                <w:sz w:val="22"/>
                <w:szCs w:val="22"/>
              </w:rPr>
              <w:fldChar w:fldCharType="begin">
                <w:ffData>
                  <w:name w:val="Text34"/>
                  <w:enabled/>
                  <w:calcOnExit w:val="0"/>
                  <w:textInput/>
                </w:ffData>
              </w:fldChar>
            </w:r>
            <w:bookmarkStart w:id="52" w:name="Text34"/>
            <w:r>
              <w:rPr>
                <w:rFonts w:ascii="Arial Narrow" w:eastAsia="Calibri" w:hAnsi="Arial Narrow"/>
                <w:sz w:val="22"/>
                <w:szCs w:val="22"/>
              </w:rPr>
              <w:instrText xml:space="preserve"> FORMTEXT </w:instrText>
            </w:r>
            <w:r>
              <w:rPr>
                <w:rFonts w:ascii="Arial Narrow" w:eastAsia="Calibri" w:hAnsi="Arial Narrow"/>
                <w:sz w:val="22"/>
                <w:szCs w:val="22"/>
              </w:rPr>
            </w:r>
            <w:r>
              <w:rPr>
                <w:rFonts w:ascii="Arial Narrow" w:eastAsia="Calibri" w:hAnsi="Arial Narrow"/>
                <w:sz w:val="22"/>
                <w:szCs w:val="22"/>
              </w:rPr>
              <w:fldChar w:fldCharType="separate"/>
            </w:r>
            <w:r>
              <w:rPr>
                <w:rFonts w:ascii="Arial Narrow" w:eastAsia="Calibri" w:hAnsi="Arial Narrow"/>
                <w:noProof/>
                <w:sz w:val="22"/>
                <w:szCs w:val="22"/>
              </w:rPr>
              <w:t> </w:t>
            </w:r>
            <w:r>
              <w:rPr>
                <w:rFonts w:ascii="Arial Narrow" w:eastAsia="Calibri" w:hAnsi="Arial Narrow"/>
                <w:noProof/>
                <w:sz w:val="22"/>
                <w:szCs w:val="22"/>
              </w:rPr>
              <w:t> </w:t>
            </w:r>
            <w:r>
              <w:rPr>
                <w:rFonts w:ascii="Arial Narrow" w:eastAsia="Calibri" w:hAnsi="Arial Narrow"/>
                <w:noProof/>
                <w:sz w:val="22"/>
                <w:szCs w:val="22"/>
              </w:rPr>
              <w:t> </w:t>
            </w:r>
            <w:r>
              <w:rPr>
                <w:rFonts w:ascii="Arial Narrow" w:eastAsia="Calibri" w:hAnsi="Arial Narrow"/>
                <w:noProof/>
                <w:sz w:val="22"/>
                <w:szCs w:val="22"/>
              </w:rPr>
              <w:t> </w:t>
            </w:r>
            <w:r>
              <w:rPr>
                <w:rFonts w:ascii="Arial Narrow" w:eastAsia="Calibri" w:hAnsi="Arial Narrow"/>
                <w:noProof/>
                <w:sz w:val="22"/>
                <w:szCs w:val="22"/>
              </w:rPr>
              <w:t> </w:t>
            </w:r>
            <w:r>
              <w:rPr>
                <w:rFonts w:ascii="Arial Narrow" w:eastAsia="Calibri" w:hAnsi="Arial Narrow"/>
                <w:sz w:val="22"/>
                <w:szCs w:val="22"/>
              </w:rPr>
              <w:fldChar w:fldCharType="end"/>
            </w:r>
            <w:bookmarkEnd w:id="52"/>
          </w:p>
        </w:tc>
      </w:tr>
    </w:tbl>
    <w:p w14:paraId="6D61A4BF" w14:textId="77777777" w:rsidR="00E30DDB" w:rsidRPr="00093870" w:rsidRDefault="00E30DDB" w:rsidP="00E30DDB">
      <w:pPr>
        <w:tabs>
          <w:tab w:val="left" w:pos="567"/>
        </w:tabs>
        <w:suppressAutoHyphens w:val="0"/>
        <w:jc w:val="both"/>
        <w:rPr>
          <w:rFonts w:ascii="Arial Narrow" w:hAnsi="Arial Narrow"/>
          <w:sz w:val="22"/>
          <w:szCs w:val="22"/>
        </w:rPr>
      </w:pPr>
    </w:p>
    <w:p w14:paraId="55FA18C4" w14:textId="77777777" w:rsidR="00E30DDB" w:rsidRPr="00093870" w:rsidRDefault="00E30DDB" w:rsidP="00E30DDB">
      <w:pPr>
        <w:pStyle w:val="a7"/>
        <w:numPr>
          <w:ilvl w:val="0"/>
          <w:numId w:val="2"/>
        </w:numPr>
        <w:tabs>
          <w:tab w:val="left" w:pos="1134"/>
        </w:tabs>
        <w:suppressAutoHyphens w:val="0"/>
        <w:jc w:val="both"/>
        <w:rPr>
          <w:rFonts w:ascii="Arial Narrow" w:hAnsi="Arial Narrow"/>
          <w:b/>
          <w:sz w:val="22"/>
          <w:szCs w:val="22"/>
        </w:rPr>
      </w:pPr>
      <w:r w:rsidRPr="00093870">
        <w:rPr>
          <w:rFonts w:ascii="Arial Narrow" w:hAnsi="Arial Narrow"/>
          <w:b/>
          <w:sz w:val="22"/>
          <w:szCs w:val="22"/>
        </w:rPr>
        <w:t>Переход риска случайной гибели и права собственности на Товар</w:t>
      </w:r>
    </w:p>
    <w:p w14:paraId="7694E7E6" w14:textId="77777777" w:rsidR="00E30DDB" w:rsidRPr="00093870" w:rsidRDefault="00E30DDB" w:rsidP="00E30DDB">
      <w:pPr>
        <w:pStyle w:val="a7"/>
        <w:numPr>
          <w:ilvl w:val="1"/>
          <w:numId w:val="2"/>
        </w:numPr>
        <w:ind w:left="0" w:firstLine="0"/>
        <w:jc w:val="both"/>
        <w:rPr>
          <w:rFonts w:ascii="Arial Narrow" w:hAnsi="Arial Narrow"/>
          <w:sz w:val="22"/>
          <w:szCs w:val="22"/>
        </w:rPr>
      </w:pPr>
      <w:r w:rsidRPr="00093870">
        <w:rPr>
          <w:rFonts w:ascii="Arial Narrow" w:hAnsi="Arial Narrow"/>
          <w:sz w:val="22"/>
          <w:szCs w:val="22"/>
        </w:rPr>
        <w:t>Риск случайной гибели/повреждения Товара переходит к Покупателю с момента передачи Товара в месте поставки и подписания Сторонами транспортных накладных.</w:t>
      </w:r>
    </w:p>
    <w:p w14:paraId="49915472" w14:textId="77777777" w:rsidR="00E30DDB" w:rsidRPr="00093870" w:rsidRDefault="00E30DDB" w:rsidP="00E30DDB">
      <w:pPr>
        <w:pStyle w:val="a7"/>
        <w:ind w:left="0" w:firstLine="708"/>
        <w:jc w:val="both"/>
        <w:rPr>
          <w:rFonts w:ascii="Arial Narrow" w:hAnsi="Arial Narrow"/>
          <w:sz w:val="22"/>
          <w:szCs w:val="22"/>
        </w:rPr>
      </w:pPr>
      <w:r w:rsidRPr="00093870">
        <w:rPr>
          <w:rFonts w:ascii="Arial Narrow" w:hAnsi="Arial Narrow"/>
          <w:sz w:val="22"/>
          <w:szCs w:val="22"/>
        </w:rPr>
        <w:t xml:space="preserve">Право собственности на Товар переходит к Покупателю с даты подписания Сторонами ТОРГ-12/УПД без замечаний. </w:t>
      </w:r>
      <w:bookmarkStart w:id="53" w:name="Q012_A002"/>
    </w:p>
    <w:p w14:paraId="676176D9" w14:textId="77777777" w:rsidR="00E30DDB" w:rsidRPr="00093870" w:rsidRDefault="00E30DDB" w:rsidP="00E30DDB">
      <w:pPr>
        <w:pStyle w:val="a7"/>
        <w:numPr>
          <w:ilvl w:val="1"/>
          <w:numId w:val="2"/>
        </w:numPr>
        <w:ind w:left="0" w:firstLine="0"/>
        <w:jc w:val="both"/>
        <w:rPr>
          <w:rFonts w:ascii="Arial Narrow" w:hAnsi="Arial Narrow"/>
          <w:sz w:val="22"/>
          <w:szCs w:val="22"/>
        </w:rPr>
      </w:pPr>
      <w:r w:rsidRPr="00093870">
        <w:rPr>
          <w:rFonts w:ascii="Arial Narrow" w:hAnsi="Arial Narrow"/>
          <w:sz w:val="22"/>
          <w:szCs w:val="22"/>
        </w:rPr>
        <w:lastRenderedPageBreak/>
        <w:t>Надлежащее качество Товара подтверждается успешным прохождением проверок и испытаний:</w:t>
      </w:r>
      <w:r w:rsidRPr="000F4FDD">
        <w:rPr>
          <w:rFonts w:ascii="Arial Narrow" w:hAnsi="Arial Narrow"/>
          <w:sz w:val="22"/>
          <w:szCs w:val="22"/>
          <w:highlight w:val="lightGray"/>
        </w:rPr>
        <w:fldChar w:fldCharType="begin">
          <w:ffData>
            <w:name w:val="Text35"/>
            <w:enabled/>
            <w:calcOnExit w:val="0"/>
            <w:textInput>
              <w:default w:val="изложить порядок проведения таких приемок и испытаний."/>
            </w:textInput>
          </w:ffData>
        </w:fldChar>
      </w:r>
      <w:bookmarkStart w:id="54" w:name="Text35"/>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изложить порядок проведения таких приемок и испытаний.</w:t>
      </w:r>
      <w:r w:rsidRPr="000F4FDD">
        <w:rPr>
          <w:rFonts w:ascii="Arial Narrow" w:hAnsi="Arial Narrow"/>
          <w:sz w:val="22"/>
          <w:szCs w:val="22"/>
          <w:highlight w:val="lightGray"/>
        </w:rPr>
        <w:fldChar w:fldCharType="end"/>
      </w:r>
      <w:bookmarkEnd w:id="54"/>
    </w:p>
    <w:bookmarkEnd w:id="53"/>
    <w:p w14:paraId="21195014" w14:textId="77777777" w:rsidR="00E30DDB" w:rsidRPr="00093870" w:rsidRDefault="00E30DDB" w:rsidP="00E30DDB">
      <w:pPr>
        <w:pStyle w:val="a7"/>
        <w:ind w:left="0"/>
        <w:jc w:val="both"/>
        <w:rPr>
          <w:rFonts w:ascii="Arial Narrow" w:hAnsi="Arial Narrow"/>
          <w:sz w:val="22"/>
          <w:szCs w:val="22"/>
        </w:rPr>
      </w:pPr>
    </w:p>
    <w:p w14:paraId="6321E2A9" w14:textId="77777777" w:rsidR="00E30DDB" w:rsidRPr="00093870" w:rsidRDefault="00E30DDB" w:rsidP="00E30DDB">
      <w:pPr>
        <w:pStyle w:val="a7"/>
        <w:numPr>
          <w:ilvl w:val="0"/>
          <w:numId w:val="2"/>
        </w:numPr>
        <w:tabs>
          <w:tab w:val="left" w:pos="1134"/>
        </w:tabs>
        <w:suppressAutoHyphens w:val="0"/>
        <w:jc w:val="both"/>
        <w:rPr>
          <w:rFonts w:ascii="Arial Narrow" w:hAnsi="Arial Narrow"/>
          <w:b/>
          <w:sz w:val="22"/>
          <w:szCs w:val="22"/>
        </w:rPr>
      </w:pPr>
      <w:r w:rsidRPr="00093870">
        <w:rPr>
          <w:rFonts w:ascii="Arial Narrow" w:hAnsi="Arial Narrow"/>
          <w:b/>
          <w:sz w:val="22"/>
          <w:szCs w:val="22"/>
        </w:rPr>
        <w:t>Ответственность сторон</w:t>
      </w:r>
    </w:p>
    <w:p w14:paraId="26014D9B" w14:textId="77777777" w:rsidR="00E30DDB" w:rsidRPr="00093870" w:rsidRDefault="00E30DDB" w:rsidP="00E30DDB">
      <w:pPr>
        <w:pStyle w:val="a7"/>
        <w:numPr>
          <w:ilvl w:val="1"/>
          <w:numId w:val="2"/>
        </w:numPr>
        <w:tabs>
          <w:tab w:val="left" w:pos="1134"/>
        </w:tabs>
        <w:suppressAutoHyphens w:val="0"/>
        <w:jc w:val="both"/>
        <w:rPr>
          <w:rFonts w:ascii="Arial Narrow" w:hAnsi="Arial Narrow"/>
          <w:sz w:val="22"/>
          <w:szCs w:val="22"/>
        </w:rPr>
      </w:pPr>
      <w:r w:rsidRPr="00093870">
        <w:rPr>
          <w:rFonts w:ascii="Arial Narrow" w:hAnsi="Arial Narrow"/>
          <w:sz w:val="22"/>
          <w:szCs w:val="22"/>
        </w:rPr>
        <w:t>Ответственность Покупателя</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843"/>
        <w:gridCol w:w="2976"/>
        <w:gridCol w:w="1985"/>
      </w:tblGrid>
      <w:tr w:rsidR="00E30DDB" w:rsidRPr="00093870" w14:paraId="2D972E9A"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B0AEF7B"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Нарушение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D91EFB1"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Ответственность</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14:paraId="32A52102"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Размер</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3F01D0D"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Срок возмещения</w:t>
            </w:r>
          </w:p>
        </w:tc>
      </w:tr>
      <w:tr w:rsidR="00E30DDB" w:rsidRPr="00093870" w14:paraId="5D741AF6"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BE38A3C"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sz w:val="22"/>
                <w:szCs w:val="22"/>
              </w:rPr>
              <w:t>Нарушение срока оплаты (за исключением авансовых платежей, если таковые предусмотрены Договором), произошедшего по вине Покупателя</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33AF3CC"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Штрафная неустойка</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14:paraId="07A77DFA"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sz w:val="22"/>
                <w:szCs w:val="22"/>
              </w:rPr>
              <w:t>0,5% от стоимости не оплаченных в срок Товаров за каждый день просрочки, но не более 30%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F98A163"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По требованию Поставщика</w:t>
            </w:r>
          </w:p>
        </w:tc>
      </w:tr>
    </w:tbl>
    <w:p w14:paraId="4A3B2F46"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Ответственность Поставщика:</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843"/>
        <w:gridCol w:w="2976"/>
        <w:gridCol w:w="1985"/>
      </w:tblGrid>
      <w:tr w:rsidR="00E30DDB" w:rsidRPr="00093870" w14:paraId="67C81270"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B917D73"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Нарушение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78689A1"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Ответственность</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14:paraId="7F5AD20E"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Размер</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A396AEE"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b/>
                <w:sz w:val="22"/>
                <w:szCs w:val="22"/>
              </w:rPr>
              <w:t>Срок возмещения</w:t>
            </w:r>
          </w:p>
        </w:tc>
      </w:tr>
      <w:tr w:rsidR="00E30DDB" w:rsidRPr="00093870" w14:paraId="7DF15937"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17834B3"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sz w:val="22"/>
                <w:szCs w:val="22"/>
              </w:rPr>
              <w:t>Нарушение сроков поставки и/или устранения недостатков</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B8A5A9D"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Штрафная неустойка</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14:paraId="05C343F5" w14:textId="77777777" w:rsidR="00E30DDB" w:rsidRPr="000F4FDD" w:rsidRDefault="00E30DDB" w:rsidP="00067490">
            <w:pPr>
              <w:pStyle w:val="a7"/>
              <w:tabs>
                <w:tab w:val="left" w:pos="1134"/>
              </w:tabs>
              <w:ind w:left="0"/>
              <w:jc w:val="both"/>
              <w:rPr>
                <w:rFonts w:ascii="Arial Narrow" w:hAnsi="Arial Narrow"/>
                <w:b/>
                <w:sz w:val="22"/>
                <w:szCs w:val="22"/>
              </w:rPr>
            </w:pPr>
            <w:r w:rsidRPr="000F4FDD">
              <w:rPr>
                <w:rFonts w:ascii="Arial Narrow" w:hAnsi="Arial Narrow"/>
                <w:sz w:val="22"/>
                <w:szCs w:val="22"/>
              </w:rPr>
              <w:t>0,5% от стоимости непоставленного в срок Товара или Товара, в котором выявлены недостатки, за каждый день просрочки, но не более 30%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F12C3E1"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По требованию Покупателя</w:t>
            </w:r>
          </w:p>
        </w:tc>
      </w:tr>
      <w:tr w:rsidR="00E30DDB" w:rsidRPr="00093870" w14:paraId="70A73266"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EF881F3"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Нарушение требований к качеству Товара и неустранение недостатков в установленный срок</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E9E2192"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Штраф</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14:paraId="637A8CCB"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 xml:space="preserve">15 % от стоимости некачественного товара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F782EC5"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По требованию Покупателя</w:t>
            </w:r>
          </w:p>
        </w:tc>
      </w:tr>
      <w:tr w:rsidR="00E30DDB" w:rsidRPr="00093870" w14:paraId="53984A18"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tcPr>
          <w:p w14:paraId="5945768D"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Нарушение сроков предоставления исходных данных (если предусмотрено Техническим заданием/Спецификацией)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8E1F708"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Штрафная неустойка</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FCED8C0"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0,1% от суммы соответствующей Спецификации за каждый день просрочки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D5E3EB3"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По требованию Покупателя</w:t>
            </w:r>
          </w:p>
        </w:tc>
      </w:tr>
      <w:tr w:rsidR="00E30DDB" w:rsidRPr="00093870" w14:paraId="29F7F0E5"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45F584F"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Нарушение предоставленных Гарантий и заверений (Приложение № 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8CB7D28"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Штрафная неустойка</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14:paraId="218D32B0"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 xml:space="preserve">20 000 рублей </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0DE4488"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По требованию Покупателя</w:t>
            </w:r>
          </w:p>
        </w:tc>
      </w:tr>
      <w:tr w:rsidR="00E30DDB" w:rsidRPr="00093870" w14:paraId="20327646" w14:textId="77777777" w:rsidTr="00FB223A">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7E152B7"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Нарушение требований о согласовании перехода (уступки) прав требований и/или перевода долга по Договору</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2F01F0"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Штраф</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14:paraId="486A044B"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10 % от цены Договора (п.2.1.)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6337C40" w14:textId="77777777" w:rsidR="00E30DDB" w:rsidRPr="000F4FDD" w:rsidRDefault="00E30DDB" w:rsidP="00067490">
            <w:pPr>
              <w:pStyle w:val="a7"/>
              <w:tabs>
                <w:tab w:val="left" w:pos="1134"/>
              </w:tabs>
              <w:ind w:left="0"/>
              <w:jc w:val="both"/>
              <w:rPr>
                <w:rFonts w:ascii="Arial Narrow" w:hAnsi="Arial Narrow"/>
                <w:sz w:val="22"/>
                <w:szCs w:val="22"/>
              </w:rPr>
            </w:pPr>
            <w:r w:rsidRPr="000F4FDD">
              <w:rPr>
                <w:rFonts w:ascii="Arial Narrow" w:hAnsi="Arial Narrow"/>
                <w:sz w:val="22"/>
                <w:szCs w:val="22"/>
              </w:rPr>
              <w:t>По требованию Покупателя</w:t>
            </w:r>
          </w:p>
        </w:tc>
      </w:tr>
    </w:tbl>
    <w:p w14:paraId="4AF018CC" w14:textId="77777777" w:rsidR="00E30DDB" w:rsidRPr="00093870" w:rsidRDefault="00E30DDB" w:rsidP="00E30DDB">
      <w:pPr>
        <w:pStyle w:val="a7"/>
        <w:widowControl w:val="0"/>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t>Возникшие в связи с заключением, исполнением и/или прекращением Договора убытки Поставщика возмещаются Покупателем только в части реального ущерба. Расходы Поставщика должны быть объективно необходимы для восстановления нарушенного права, либо для восстановления утраченного и/или поврежденного имущества и подтверждены документами.</w:t>
      </w:r>
    </w:p>
    <w:p w14:paraId="77F41AE1"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Совокупный размер ответственности каждой из Сторон независимо от оснований возникновения (в т. ч. возмещения убытков, уплаты неустойки, штрафов, пеней, иных мер ответственности) в любом случае не может превышать 100% от общей цены Договора (п.2.1.).</w:t>
      </w:r>
    </w:p>
    <w:p w14:paraId="6AB82298"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 xml:space="preserve">Ни одна из Сторон не будет нести ответственности за полное или частичное невыполнение своих обязательств по Договору, если это невыполнение явилось следствием обстоятельств непреодолимой силы. </w:t>
      </w:r>
    </w:p>
    <w:p w14:paraId="351420F9" w14:textId="77777777" w:rsidR="00E30DDB" w:rsidRPr="00093870" w:rsidRDefault="00E30DDB" w:rsidP="00E30DDB">
      <w:pPr>
        <w:pStyle w:val="a7"/>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t xml:space="preserve">Сторона обязана в течение 3 дней письменно уведомить другую Сторону о невозможности исполнения обязательств. Факты, изложенные в уведомлении, должны быть подтверждены в порядке, установленном законодательством РФ. Неуведомление или несвоевременное уведомление лишает Сторону права ссылаться на вышеуказанные обстоятельства как на основание освобождения от ответственности. </w:t>
      </w:r>
    </w:p>
    <w:p w14:paraId="6041BEAE" w14:textId="77777777" w:rsidR="00E30DDB" w:rsidRPr="00093870" w:rsidRDefault="00E30DDB" w:rsidP="00E30DDB">
      <w:pPr>
        <w:pStyle w:val="a7"/>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t>Если обстоятельства непреодолимой силы действуют не более 2 месяцев подряд, то срок исполнения обязательств продлевается на период их действия. Если невозможность исполнения обязательств превышает 2 месяца, любая из сторон вправе отказаться от исполнения Договора в одностороннем внесудебном порядке и провести взаимные расчеты в течение 15 дней с момента расторжения Договора. При этом упущенная выгода не возмещается.</w:t>
      </w:r>
    </w:p>
    <w:p w14:paraId="553D0B53" w14:textId="77777777" w:rsidR="00E30DDB" w:rsidRPr="00093870" w:rsidRDefault="00E30DDB" w:rsidP="00E30DDB">
      <w:pPr>
        <w:pStyle w:val="a7"/>
        <w:suppressAutoHyphens w:val="0"/>
        <w:ind w:left="0"/>
        <w:jc w:val="both"/>
        <w:rPr>
          <w:rFonts w:ascii="Arial Narrow" w:hAnsi="Arial Narrow"/>
          <w:sz w:val="22"/>
          <w:szCs w:val="22"/>
        </w:rPr>
      </w:pPr>
    </w:p>
    <w:p w14:paraId="21E8617F" w14:textId="77777777" w:rsidR="00E30DDB" w:rsidRPr="00093870" w:rsidRDefault="00E30DDB" w:rsidP="00E30DDB">
      <w:pPr>
        <w:pStyle w:val="a7"/>
        <w:numPr>
          <w:ilvl w:val="0"/>
          <w:numId w:val="2"/>
        </w:numPr>
        <w:tabs>
          <w:tab w:val="left" w:pos="1134"/>
        </w:tabs>
        <w:suppressAutoHyphens w:val="0"/>
        <w:jc w:val="both"/>
        <w:rPr>
          <w:rFonts w:ascii="Arial Narrow" w:hAnsi="Arial Narrow"/>
          <w:b/>
          <w:sz w:val="22"/>
          <w:szCs w:val="22"/>
        </w:rPr>
      </w:pPr>
      <w:r w:rsidRPr="00093870">
        <w:rPr>
          <w:rFonts w:ascii="Arial Narrow" w:hAnsi="Arial Narrow"/>
          <w:b/>
          <w:sz w:val="22"/>
          <w:szCs w:val="22"/>
        </w:rPr>
        <w:t xml:space="preserve">Срок действия, заключение, изменение и расторжение Договора </w:t>
      </w:r>
    </w:p>
    <w:p w14:paraId="6AF0FFA7" w14:textId="77777777" w:rsidR="00E30DDB" w:rsidRPr="00B227C6" w:rsidRDefault="00E30DDB" w:rsidP="00E30DDB">
      <w:pPr>
        <w:pStyle w:val="a7"/>
        <w:widowControl w:val="0"/>
        <w:numPr>
          <w:ilvl w:val="1"/>
          <w:numId w:val="2"/>
        </w:numPr>
        <w:suppressAutoHyphens w:val="0"/>
        <w:ind w:left="0" w:firstLine="0"/>
        <w:jc w:val="both"/>
        <w:rPr>
          <w:rFonts w:ascii="Arial Narrow" w:hAnsi="Arial Narrow"/>
          <w:sz w:val="22"/>
          <w:szCs w:val="22"/>
        </w:rPr>
      </w:pPr>
      <w:r w:rsidRPr="00B227C6">
        <w:rPr>
          <w:rFonts w:ascii="Arial Narrow" w:hAnsi="Arial Narrow"/>
          <w:sz w:val="22"/>
          <w:szCs w:val="22"/>
        </w:rPr>
        <w:t>Договор вступает в силу с даты подписания</w:t>
      </w:r>
      <w:r w:rsidRPr="00093870">
        <w:rPr>
          <w:rStyle w:val="ac"/>
          <w:rFonts w:ascii="Arial Narrow" w:hAnsi="Arial Narrow"/>
          <w:sz w:val="22"/>
          <w:szCs w:val="22"/>
        </w:rPr>
        <w:footnoteReference w:id="1"/>
      </w:r>
      <w:r w:rsidRPr="00B227C6">
        <w:rPr>
          <w:rFonts w:ascii="Arial Narrow" w:hAnsi="Arial Narrow"/>
          <w:sz w:val="22"/>
          <w:szCs w:val="22"/>
        </w:rPr>
        <w:t xml:space="preserve">   и действует до полного исполнения Сторонами своих обязательств.</w:t>
      </w:r>
      <w:bookmarkStart w:id="55" w:name="пункт11_3"/>
      <w:bookmarkEnd w:id="55"/>
    </w:p>
    <w:p w14:paraId="3A8CA48D"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Вся переписка (в т.ч. предложения, заявки, встречные предложения, оферты, встречные оферты, гарантийные письма, заверения, условия или гарантии и т.д.) и переговоры по вопросам, являющимся предметом Договора, ранее имевшие место между Сторонами, после заключения Договора теряют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Start w:id="56" w:name="_Ref475373189"/>
    </w:p>
    <w:p w14:paraId="40918ADE"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Договор заключается путем собственноручного подписания Сторонами в следующем порядке:</w:t>
      </w:r>
      <w:bookmarkEnd w:id="56"/>
    </w:p>
    <w:p w14:paraId="2A8931BA" w14:textId="77777777" w:rsidR="00E30DDB" w:rsidRPr="00093870" w:rsidRDefault="00E30DDB" w:rsidP="00E30DDB">
      <w:pPr>
        <w:pStyle w:val="a7"/>
        <w:widowControl w:val="0"/>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t>Покупатель направляет подписанные со своей Стороны оригиналы Договора (2 экземпляра) посредством почтовой связи или личного вручения документов представителю Поставщика.</w:t>
      </w:r>
      <w:bookmarkStart w:id="57" w:name="_Ref475372886"/>
    </w:p>
    <w:p w14:paraId="6C45868F" w14:textId="77777777" w:rsidR="00E30DDB" w:rsidRPr="00093870" w:rsidRDefault="00E30DDB" w:rsidP="00E30DDB">
      <w:pPr>
        <w:pStyle w:val="a7"/>
        <w:widowControl w:val="0"/>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lastRenderedPageBreak/>
        <w:t>В течение 10 дней с даты получения Договора Поставщик подписывает его со своей стороны и направляет Покупателю его экземпляр.</w:t>
      </w:r>
      <w:bookmarkEnd w:id="57"/>
    </w:p>
    <w:p w14:paraId="4247FB8F" w14:textId="77777777" w:rsidR="00E30DDB" w:rsidRPr="000F4FDD" w:rsidRDefault="00E30DDB" w:rsidP="00E30DDB">
      <w:pPr>
        <w:pStyle w:val="a7"/>
        <w:widowControl w:val="0"/>
        <w:numPr>
          <w:ilvl w:val="1"/>
          <w:numId w:val="2"/>
        </w:numPr>
        <w:suppressAutoHyphens w:val="0"/>
        <w:ind w:left="0" w:firstLine="0"/>
        <w:jc w:val="both"/>
        <w:rPr>
          <w:rFonts w:ascii="Arial Narrow" w:hAnsi="Arial Narrow"/>
          <w:color w:val="000000"/>
          <w:sz w:val="22"/>
          <w:szCs w:val="22"/>
        </w:rPr>
      </w:pPr>
      <w:r w:rsidRPr="000F4FDD">
        <w:rPr>
          <w:rFonts w:ascii="Arial Narrow" w:hAnsi="Arial Narrow"/>
          <w:color w:val="000000"/>
          <w:sz w:val="22"/>
          <w:szCs w:val="22"/>
        </w:rPr>
        <w:t xml:space="preserve">Стороны вправе заключить Договор путем обмена сканированными изображениями подписанного каждой Стороной Договора (далее – «Копия Договора») в следующем порядке: </w:t>
      </w:r>
    </w:p>
    <w:p w14:paraId="5E8A6E18" w14:textId="77777777" w:rsidR="00E30DDB" w:rsidRPr="00093870" w:rsidRDefault="00E30DDB" w:rsidP="00E30DDB">
      <w:pPr>
        <w:pStyle w:val="a7"/>
        <w:widowControl w:val="0"/>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t>Покупатель направляет Поставщику, подписанный со своей Стороны Договор посредством электронной или факсимильной связи.</w:t>
      </w:r>
      <w:bookmarkStart w:id="58" w:name="_Ref475372929"/>
    </w:p>
    <w:p w14:paraId="7FAE840E" w14:textId="77777777" w:rsidR="00E30DDB" w:rsidRPr="00093870" w:rsidRDefault="00E30DDB" w:rsidP="00E30DDB">
      <w:pPr>
        <w:pStyle w:val="a7"/>
        <w:widowControl w:val="0"/>
        <w:numPr>
          <w:ilvl w:val="2"/>
          <w:numId w:val="2"/>
        </w:numPr>
        <w:suppressAutoHyphens w:val="0"/>
        <w:ind w:left="0" w:firstLine="0"/>
        <w:jc w:val="both"/>
        <w:rPr>
          <w:rFonts w:ascii="Arial Narrow" w:hAnsi="Arial Narrow"/>
          <w:sz w:val="22"/>
          <w:szCs w:val="22"/>
        </w:rPr>
      </w:pPr>
      <w:r w:rsidRPr="00093870">
        <w:rPr>
          <w:rFonts w:ascii="Arial Narrow" w:hAnsi="Arial Narrow"/>
          <w:sz w:val="22"/>
          <w:szCs w:val="22"/>
        </w:rPr>
        <w:t>в течение 10 дней с даты получения подписанного договора Поставщик направляет Покупателю Копию Договора посредством электронной или факсимильной связи.</w:t>
      </w:r>
      <w:bookmarkEnd w:id="58"/>
    </w:p>
    <w:p w14:paraId="650CF828" w14:textId="77777777" w:rsidR="00E30DDB" w:rsidRPr="00093870" w:rsidRDefault="00E30DDB" w:rsidP="00E30DDB">
      <w:pPr>
        <w:pStyle w:val="a7"/>
        <w:widowControl w:val="0"/>
        <w:numPr>
          <w:ilvl w:val="1"/>
          <w:numId w:val="2"/>
        </w:numPr>
        <w:tabs>
          <w:tab w:val="left" w:pos="567"/>
        </w:tabs>
        <w:suppressAutoHyphens w:val="0"/>
        <w:ind w:left="0" w:firstLine="0"/>
        <w:jc w:val="both"/>
        <w:rPr>
          <w:rFonts w:ascii="Arial Narrow" w:hAnsi="Arial Narrow"/>
          <w:sz w:val="22"/>
          <w:szCs w:val="22"/>
        </w:rPr>
      </w:pPr>
      <w:bookmarkStart w:id="59" w:name="пункт11_5"/>
      <w:bookmarkStart w:id="60" w:name="пункт11_6"/>
      <w:bookmarkEnd w:id="59"/>
      <w:bookmarkEnd w:id="60"/>
      <w:r w:rsidRPr="00093870">
        <w:rPr>
          <w:rFonts w:ascii="Arial Narrow" w:hAnsi="Arial Narrow"/>
          <w:sz w:val="22"/>
          <w:szCs w:val="22"/>
        </w:rPr>
        <w:t xml:space="preserve">Направление подписанного Договора и/или Копии договора производится в порядке, установленном п. </w:t>
      </w:r>
      <w:r w:rsidRPr="00093870">
        <w:rPr>
          <w:rFonts w:ascii="Arial Narrow" w:hAnsi="Arial Narrow"/>
          <w:sz w:val="22"/>
          <w:szCs w:val="22"/>
        </w:rPr>
        <w:fldChar w:fldCharType="begin"/>
      </w:r>
      <w:r w:rsidRPr="00093870">
        <w:rPr>
          <w:rFonts w:ascii="Arial Narrow" w:hAnsi="Arial Narrow"/>
          <w:sz w:val="22"/>
          <w:szCs w:val="22"/>
        </w:rPr>
        <w:instrText xml:space="preserve"> REF _Ref475438695 \r \h  \* MERGEFORMAT </w:instrText>
      </w:r>
      <w:r w:rsidRPr="00093870">
        <w:rPr>
          <w:rFonts w:ascii="Arial Narrow" w:hAnsi="Arial Narrow"/>
          <w:sz w:val="22"/>
          <w:szCs w:val="22"/>
        </w:rPr>
      </w:r>
      <w:r w:rsidRPr="00093870">
        <w:rPr>
          <w:rFonts w:ascii="Arial Narrow" w:hAnsi="Arial Narrow"/>
          <w:sz w:val="22"/>
          <w:szCs w:val="22"/>
        </w:rPr>
        <w:fldChar w:fldCharType="separate"/>
      </w:r>
      <w:r w:rsidRPr="00093870">
        <w:rPr>
          <w:rFonts w:ascii="Arial Narrow" w:hAnsi="Arial Narrow"/>
          <w:sz w:val="22"/>
          <w:szCs w:val="22"/>
        </w:rPr>
        <w:t>3.1</w:t>
      </w:r>
      <w:r w:rsidRPr="00093870">
        <w:rPr>
          <w:rFonts w:ascii="Arial Narrow" w:hAnsi="Arial Narrow"/>
          <w:sz w:val="22"/>
          <w:szCs w:val="22"/>
        </w:rPr>
        <w:fldChar w:fldCharType="end"/>
      </w:r>
      <w:r w:rsidRPr="00093870">
        <w:rPr>
          <w:rFonts w:ascii="Arial Narrow" w:hAnsi="Arial Narrow"/>
          <w:sz w:val="22"/>
          <w:szCs w:val="22"/>
        </w:rPr>
        <w:t>.</w:t>
      </w:r>
      <w:bookmarkStart w:id="61" w:name="_Ref475373029"/>
    </w:p>
    <w:p w14:paraId="3D99061A" w14:textId="77777777" w:rsidR="00E30DDB" w:rsidRPr="00093870" w:rsidRDefault="00E30DDB" w:rsidP="00E30DDB">
      <w:pPr>
        <w:pStyle w:val="a7"/>
        <w:widowControl w:val="0"/>
        <w:numPr>
          <w:ilvl w:val="1"/>
          <w:numId w:val="2"/>
        </w:numPr>
        <w:tabs>
          <w:tab w:val="left" w:pos="567"/>
        </w:tabs>
        <w:suppressAutoHyphens w:val="0"/>
        <w:ind w:left="0" w:firstLine="0"/>
        <w:jc w:val="both"/>
        <w:rPr>
          <w:rFonts w:ascii="Arial Narrow" w:hAnsi="Arial Narrow"/>
          <w:sz w:val="22"/>
          <w:szCs w:val="22"/>
        </w:rPr>
      </w:pPr>
      <w:r w:rsidRPr="00093870">
        <w:rPr>
          <w:rFonts w:ascii="Arial Narrow" w:hAnsi="Arial Narrow"/>
          <w:sz w:val="22"/>
          <w:szCs w:val="22"/>
        </w:rPr>
        <w:t>В случае если Поставщик не направит Покупателю оригинал или Копию Договора в срок, уста</w:t>
      </w:r>
      <w:r w:rsidRPr="000F4FDD">
        <w:rPr>
          <w:rFonts w:ascii="Arial Narrow" w:hAnsi="Arial Narrow"/>
          <w:color w:val="000000"/>
          <w:sz w:val="22"/>
          <w:szCs w:val="22"/>
        </w:rPr>
        <w:t>новленный в п.6.3.2</w:t>
      </w:r>
      <w:r w:rsidRPr="00093870">
        <w:rPr>
          <w:rFonts w:ascii="Arial Narrow" w:hAnsi="Arial Narrow"/>
          <w:sz w:val="22"/>
          <w:szCs w:val="22"/>
        </w:rPr>
        <w:fldChar w:fldCharType="begin"/>
      </w:r>
      <w:r w:rsidRPr="000F4FDD">
        <w:rPr>
          <w:rFonts w:ascii="Arial Narrow" w:hAnsi="Arial Narrow"/>
          <w:color w:val="000000"/>
          <w:sz w:val="22"/>
          <w:szCs w:val="22"/>
        </w:rPr>
        <w:instrText xml:space="preserve"> REF _Ref475372886 \r \h  \* MERGEFORMAT </w:instrText>
      </w:r>
      <w:r w:rsidRPr="00093870">
        <w:rPr>
          <w:rFonts w:ascii="Arial Narrow" w:hAnsi="Arial Narrow"/>
          <w:sz w:val="22"/>
          <w:szCs w:val="22"/>
        </w:rPr>
      </w:r>
      <w:r w:rsidRPr="00093870">
        <w:rPr>
          <w:rFonts w:ascii="Arial Narrow" w:hAnsi="Arial Narrow"/>
          <w:sz w:val="22"/>
          <w:szCs w:val="22"/>
        </w:rPr>
        <w:fldChar w:fldCharType="end"/>
      </w:r>
      <w:r w:rsidRPr="000F4FDD">
        <w:rPr>
          <w:rFonts w:ascii="Arial Narrow" w:hAnsi="Arial Narrow"/>
          <w:color w:val="000000"/>
          <w:sz w:val="22"/>
          <w:szCs w:val="22"/>
        </w:rPr>
        <w:t xml:space="preserve"> и/или 6.4.2</w:t>
      </w:r>
      <w:r w:rsidRPr="00093870">
        <w:rPr>
          <w:rFonts w:ascii="Arial Narrow" w:hAnsi="Arial Narrow"/>
          <w:sz w:val="22"/>
          <w:szCs w:val="22"/>
        </w:rPr>
        <w:fldChar w:fldCharType="begin"/>
      </w:r>
      <w:r w:rsidRPr="000F4FDD">
        <w:rPr>
          <w:rFonts w:ascii="Arial Narrow" w:hAnsi="Arial Narrow"/>
          <w:color w:val="000000"/>
          <w:sz w:val="22"/>
          <w:szCs w:val="22"/>
        </w:rPr>
        <w:instrText xml:space="preserve"> REF _Ref475372929 \r \h  \* MERGEFORMAT </w:instrText>
      </w:r>
      <w:r w:rsidRPr="00093870">
        <w:rPr>
          <w:rFonts w:ascii="Arial Narrow" w:hAnsi="Arial Narrow"/>
          <w:sz w:val="22"/>
          <w:szCs w:val="22"/>
        </w:rPr>
      </w:r>
      <w:r w:rsidRPr="00093870">
        <w:rPr>
          <w:rFonts w:ascii="Arial Narrow" w:hAnsi="Arial Narrow"/>
          <w:sz w:val="22"/>
          <w:szCs w:val="22"/>
        </w:rPr>
        <w:fldChar w:fldCharType="end"/>
      </w:r>
      <w:r w:rsidRPr="000F4FDD">
        <w:rPr>
          <w:rFonts w:ascii="Arial Narrow" w:hAnsi="Arial Narrow"/>
          <w:color w:val="000000"/>
          <w:sz w:val="22"/>
          <w:szCs w:val="22"/>
        </w:rPr>
        <w:t>, то Договор считается незаключенным вследствие уклонения Поставщика от заключения Договора без возмещения каких-либо убытков Поставщика, а оферта Покупателя, выраженная в направленном оригинале/Копии Договора, утратившей силу. Такое уклоне</w:t>
      </w:r>
      <w:r w:rsidRPr="00093870">
        <w:rPr>
          <w:rFonts w:ascii="Arial Narrow" w:hAnsi="Arial Narrow"/>
          <w:sz w:val="22"/>
          <w:szCs w:val="22"/>
        </w:rPr>
        <w:t>ние признается достаточным и правомерным основанием для включения Поставщика в реестр недобросовестных поставщиков в соответствии с Федеральным законом №223-ФЗ от 18.07.2011 г. "О закупках товаров, работ, услуг отдельными видами юридических лиц".</w:t>
      </w:r>
      <w:bookmarkStart w:id="62" w:name="_Ref475373213"/>
      <w:bookmarkEnd w:id="61"/>
    </w:p>
    <w:p w14:paraId="328BD8AE" w14:textId="77777777" w:rsidR="00E30DDB" w:rsidRPr="00093870" w:rsidRDefault="00E30DDB" w:rsidP="00E30DDB">
      <w:pPr>
        <w:pStyle w:val="a7"/>
        <w:widowControl w:val="0"/>
        <w:numPr>
          <w:ilvl w:val="1"/>
          <w:numId w:val="2"/>
        </w:numPr>
        <w:tabs>
          <w:tab w:val="left" w:pos="567"/>
        </w:tabs>
        <w:suppressAutoHyphens w:val="0"/>
        <w:ind w:left="0" w:firstLine="0"/>
        <w:jc w:val="both"/>
        <w:rPr>
          <w:rFonts w:ascii="Arial Narrow" w:hAnsi="Arial Narrow"/>
          <w:sz w:val="22"/>
          <w:szCs w:val="22"/>
        </w:rPr>
      </w:pPr>
      <w:r w:rsidRPr="00093870">
        <w:rPr>
          <w:rFonts w:ascii="Arial Narrow" w:hAnsi="Arial Narrow"/>
          <w:sz w:val="22"/>
          <w:szCs w:val="22"/>
        </w:rPr>
        <w:t xml:space="preserve">В случае получения Покупателем от Поставщика оригинала или сканированного изображения договора, содержащих отличающиеся условия от указанных в проекте договора, направленном Поставщику, такой оригинал или сканированное изображение договора не признается полученным (-ой) Покупателем. В указанных случаях полученные Покупателем документы признаются встречной офертой Поставщика, а к отношениям Сторон применяются последствия, установленные п.6.6. Бремя доказывания соответствия содержания документов друг другу, а также риски, связанные с наступлением любых негативных последствий, убытков, расходов, издержек и т.п. ввиду расхождения содержания вышеуказанных документов (в т.ч. в отношении последствий, </w:t>
      </w:r>
      <w:r w:rsidRPr="000F4FDD">
        <w:rPr>
          <w:rFonts w:ascii="Arial Narrow" w:hAnsi="Arial Narrow"/>
          <w:color w:val="000000"/>
          <w:sz w:val="22"/>
          <w:szCs w:val="22"/>
        </w:rPr>
        <w:t xml:space="preserve">указанных в </w:t>
      </w:r>
      <w:r w:rsidRPr="00093870">
        <w:rPr>
          <w:rFonts w:ascii="Arial Narrow" w:hAnsi="Arial Narrow"/>
          <w:sz w:val="22"/>
          <w:szCs w:val="22"/>
        </w:rPr>
        <w:t>п.6.6</w:t>
      </w:r>
      <w:r w:rsidRPr="000F4FDD">
        <w:rPr>
          <w:rFonts w:ascii="Arial Narrow" w:hAnsi="Arial Narrow"/>
          <w:color w:val="000000"/>
          <w:sz w:val="22"/>
          <w:szCs w:val="22"/>
        </w:rPr>
        <w:t>) несет Поставщик.</w:t>
      </w:r>
      <w:bookmarkEnd w:id="62"/>
    </w:p>
    <w:p w14:paraId="3A045EC2" w14:textId="5E0E78B4" w:rsidR="00E30DDB" w:rsidRPr="00093870" w:rsidRDefault="00E30DDB" w:rsidP="00E30DDB">
      <w:pPr>
        <w:pStyle w:val="a7"/>
        <w:widowControl w:val="0"/>
        <w:numPr>
          <w:ilvl w:val="1"/>
          <w:numId w:val="2"/>
        </w:numPr>
        <w:tabs>
          <w:tab w:val="left" w:pos="567"/>
        </w:tabs>
        <w:suppressAutoHyphens w:val="0"/>
        <w:ind w:left="0" w:firstLine="0"/>
        <w:jc w:val="both"/>
        <w:rPr>
          <w:rFonts w:ascii="Arial Narrow" w:hAnsi="Arial Narrow"/>
          <w:sz w:val="22"/>
          <w:szCs w:val="22"/>
        </w:rPr>
      </w:pPr>
      <w:r w:rsidRPr="00093870">
        <w:rPr>
          <w:rFonts w:ascii="Arial Narrow" w:hAnsi="Arial Narrow"/>
          <w:sz w:val="22"/>
          <w:szCs w:val="22"/>
        </w:rPr>
        <w:t xml:space="preserve">Порядок, установленный в </w:t>
      </w:r>
      <w:hyperlink r:id="rId11" w:anchor="пункт12_2" w:history="1">
        <w:r w:rsidRPr="00093870">
          <w:rPr>
            <w:rStyle w:val="af"/>
            <w:rFonts w:ascii="Arial Narrow" w:hAnsi="Arial Narrow"/>
            <w:sz w:val="22"/>
            <w:szCs w:val="22"/>
          </w:rPr>
          <w:t>пп.6.</w:t>
        </w:r>
      </w:hyperlink>
      <w:r w:rsidRPr="00093870">
        <w:rPr>
          <w:rFonts w:ascii="Arial Narrow" w:hAnsi="Arial Narrow"/>
          <w:sz w:val="22"/>
          <w:szCs w:val="22"/>
        </w:rPr>
        <w:t>2-6.7, применяется также к порядку заключения дополнительных соглашений и приложений к Договору.</w:t>
      </w:r>
    </w:p>
    <w:p w14:paraId="54B40042" w14:textId="77777777" w:rsidR="00E30DDB" w:rsidRPr="00093870" w:rsidRDefault="00E30DDB" w:rsidP="00E30DDB">
      <w:pPr>
        <w:pStyle w:val="a7"/>
        <w:widowControl w:val="0"/>
        <w:tabs>
          <w:tab w:val="left" w:pos="567"/>
        </w:tabs>
        <w:suppressAutoHyphens w:val="0"/>
        <w:ind w:left="0"/>
        <w:jc w:val="both"/>
        <w:rPr>
          <w:rFonts w:ascii="Arial Narrow" w:hAnsi="Arial Narrow"/>
          <w:sz w:val="22"/>
          <w:szCs w:val="22"/>
        </w:rPr>
      </w:pPr>
    </w:p>
    <w:p w14:paraId="187ABE45" w14:textId="77777777" w:rsidR="00E30DDB" w:rsidRPr="00093870" w:rsidRDefault="00E30DDB" w:rsidP="00E30DDB">
      <w:pPr>
        <w:pStyle w:val="a7"/>
        <w:numPr>
          <w:ilvl w:val="0"/>
          <w:numId w:val="2"/>
        </w:numPr>
        <w:tabs>
          <w:tab w:val="left" w:pos="1134"/>
        </w:tabs>
        <w:suppressAutoHyphens w:val="0"/>
        <w:jc w:val="both"/>
        <w:rPr>
          <w:rFonts w:ascii="Arial Narrow" w:hAnsi="Arial Narrow"/>
          <w:b/>
          <w:sz w:val="22"/>
          <w:szCs w:val="22"/>
        </w:rPr>
      </w:pPr>
      <w:r w:rsidRPr="00093870">
        <w:rPr>
          <w:rFonts w:ascii="Arial Narrow" w:hAnsi="Arial Narrow"/>
          <w:b/>
          <w:sz w:val="22"/>
          <w:szCs w:val="22"/>
        </w:rPr>
        <w:t>Применимое право и порядок рассмотрения споров</w:t>
      </w:r>
    </w:p>
    <w:p w14:paraId="37E20BD3"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Применимое право – российское, язык судопроизводства – русский.</w:t>
      </w:r>
    </w:p>
    <w:p w14:paraId="75EC5E50" w14:textId="77777777" w:rsidR="00E30DDB" w:rsidRPr="00093870" w:rsidRDefault="00E30DDB" w:rsidP="00E30DDB">
      <w:pPr>
        <w:pStyle w:val="a7"/>
        <w:widowControl w:val="0"/>
        <w:numPr>
          <w:ilvl w:val="1"/>
          <w:numId w:val="2"/>
        </w:numPr>
        <w:suppressAutoHyphens w:val="0"/>
        <w:ind w:left="0" w:firstLine="0"/>
        <w:jc w:val="both"/>
        <w:rPr>
          <w:rFonts w:ascii="Arial Narrow" w:hAnsi="Arial Narrow"/>
          <w:sz w:val="22"/>
          <w:szCs w:val="22"/>
        </w:rPr>
      </w:pPr>
      <w:r w:rsidRPr="00093870">
        <w:rPr>
          <w:rFonts w:ascii="Arial Narrow" w:hAnsi="Arial Narrow"/>
          <w:sz w:val="22"/>
          <w:szCs w:val="22"/>
        </w:rPr>
        <w:t xml:space="preserve">Все споры и разногласия по Договору, Стороны решают в претензионном порядке. Сторона, получившая претензию, должна рассмотреть и направить ответ на претензию в течение 10 дней со дня получения. Соблюдение претензионного порядка не требуется в случаях, определенных действующим законодательством РФ. </w:t>
      </w:r>
    </w:p>
    <w:p w14:paraId="07EB19E7" w14:textId="77777777" w:rsidR="00E30DDB" w:rsidRPr="00093870" w:rsidRDefault="00E30DDB" w:rsidP="00E30DDB">
      <w:pPr>
        <w:pStyle w:val="a7"/>
        <w:widowControl w:val="0"/>
        <w:ind w:left="0"/>
        <w:jc w:val="both"/>
        <w:rPr>
          <w:rFonts w:ascii="Arial Narrow" w:hAnsi="Arial Narrow"/>
          <w:sz w:val="22"/>
          <w:szCs w:val="22"/>
        </w:rPr>
      </w:pPr>
    </w:p>
    <w:p w14:paraId="614D69B0" w14:textId="77777777" w:rsidR="00E30DDB" w:rsidRPr="00093870" w:rsidRDefault="00E30DDB" w:rsidP="00E30DDB">
      <w:pPr>
        <w:pStyle w:val="a7"/>
        <w:widowControl w:val="0"/>
        <w:ind w:left="0"/>
        <w:jc w:val="both"/>
        <w:rPr>
          <w:rFonts w:ascii="Arial Narrow" w:hAnsi="Arial Narrow"/>
          <w:b/>
          <w:sz w:val="22"/>
          <w:szCs w:val="22"/>
        </w:rPr>
      </w:pPr>
      <w:r w:rsidRPr="00093870">
        <w:rPr>
          <w:rFonts w:ascii="Arial Narrow" w:hAnsi="Arial Narrow"/>
          <w:b/>
          <w:sz w:val="22"/>
          <w:szCs w:val="22"/>
        </w:rPr>
        <w:t>Приложения:</w:t>
      </w:r>
    </w:p>
    <w:p w14:paraId="71DC7CAC"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36"/>
            <w:enabled/>
            <w:calcOnExit w:val="0"/>
            <w:textInput>
              <w:default w:val="1 Техническое задание"/>
            </w:textInput>
          </w:ffData>
        </w:fldChar>
      </w:r>
      <w:bookmarkStart w:id="63" w:name="Text36"/>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1 Техническое задание</w:t>
      </w:r>
      <w:r>
        <w:rPr>
          <w:rFonts w:ascii="Arial Narrow" w:hAnsi="Arial Narrow"/>
          <w:sz w:val="22"/>
          <w:szCs w:val="22"/>
        </w:rPr>
        <w:fldChar w:fldCharType="end"/>
      </w:r>
      <w:bookmarkEnd w:id="63"/>
    </w:p>
    <w:p w14:paraId="32A7B65D"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37"/>
            <w:enabled/>
            <w:calcOnExit w:val="0"/>
            <w:textInput>
              <w:default w:val="2 Спецификация"/>
            </w:textInput>
          </w:ffData>
        </w:fldChar>
      </w:r>
      <w:bookmarkStart w:id="64" w:name="Text37"/>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2 Спецификация</w:t>
      </w:r>
      <w:r>
        <w:rPr>
          <w:rFonts w:ascii="Arial Narrow" w:hAnsi="Arial Narrow"/>
          <w:sz w:val="22"/>
          <w:szCs w:val="22"/>
        </w:rPr>
        <w:fldChar w:fldCharType="end"/>
      </w:r>
      <w:bookmarkEnd w:id="64"/>
    </w:p>
    <w:p w14:paraId="670BEC91"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38"/>
            <w:enabled/>
            <w:calcOnExit w:val="0"/>
            <w:textInput>
              <w:default w:val="2.1. Форма уведомления о необходимости поставки Товара"/>
            </w:textInput>
          </w:ffData>
        </w:fldChar>
      </w:r>
      <w:bookmarkStart w:id="65" w:name="Text38"/>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2.1. Форма уведомления о необходимости поставки Товара</w:t>
      </w:r>
      <w:r>
        <w:rPr>
          <w:rFonts w:ascii="Arial Narrow" w:hAnsi="Arial Narrow"/>
          <w:sz w:val="22"/>
          <w:szCs w:val="22"/>
        </w:rPr>
        <w:fldChar w:fldCharType="end"/>
      </w:r>
      <w:bookmarkEnd w:id="65"/>
    </w:p>
    <w:p w14:paraId="4F7F6E43"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 xml:space="preserve">Приложение № </w:t>
      </w:r>
      <w:r>
        <w:rPr>
          <w:rFonts w:ascii="Arial Narrow" w:hAnsi="Arial Narrow"/>
          <w:sz w:val="22"/>
          <w:szCs w:val="22"/>
          <w:lang w:val="en-US"/>
        </w:rPr>
        <w:fldChar w:fldCharType="begin">
          <w:ffData>
            <w:name w:val="Text39"/>
            <w:enabled/>
            <w:calcOnExit w:val="0"/>
            <w:textInput>
              <w:default w:val="3"/>
            </w:textInput>
          </w:ffData>
        </w:fldChar>
      </w:r>
      <w:bookmarkStart w:id="66" w:name="Text39"/>
      <w:r w:rsidRPr="00594F79">
        <w:rPr>
          <w:rFonts w:ascii="Arial Narrow" w:hAnsi="Arial Narrow"/>
          <w:sz w:val="22"/>
          <w:szCs w:val="22"/>
        </w:rPr>
        <w:instrText xml:space="preserve"> </w:instrText>
      </w:r>
      <w:r>
        <w:rPr>
          <w:rFonts w:ascii="Arial Narrow" w:hAnsi="Arial Narrow"/>
          <w:sz w:val="22"/>
          <w:szCs w:val="22"/>
          <w:lang w:val="en-US"/>
        </w:rPr>
        <w:instrText>FORMTEXT</w:instrText>
      </w:r>
      <w:r w:rsidRPr="00594F79">
        <w:rPr>
          <w:rFonts w:ascii="Arial Narrow" w:hAnsi="Arial Narrow"/>
          <w:sz w:val="22"/>
          <w:szCs w:val="22"/>
        </w:rPr>
        <w:instrText xml:space="preserve"> </w:instrText>
      </w:r>
      <w:r>
        <w:rPr>
          <w:rFonts w:ascii="Arial Narrow" w:hAnsi="Arial Narrow"/>
          <w:sz w:val="22"/>
          <w:szCs w:val="22"/>
          <w:lang w:val="en-US"/>
        </w:rPr>
      </w:r>
      <w:r>
        <w:rPr>
          <w:rFonts w:ascii="Arial Narrow" w:hAnsi="Arial Narrow"/>
          <w:sz w:val="22"/>
          <w:szCs w:val="22"/>
          <w:lang w:val="en-US"/>
        </w:rPr>
        <w:fldChar w:fldCharType="separate"/>
      </w:r>
      <w:r w:rsidRPr="00594F79">
        <w:rPr>
          <w:rFonts w:ascii="Arial Narrow" w:hAnsi="Arial Narrow"/>
          <w:noProof/>
          <w:sz w:val="22"/>
          <w:szCs w:val="22"/>
        </w:rPr>
        <w:t>3</w:t>
      </w:r>
      <w:r>
        <w:rPr>
          <w:rFonts w:ascii="Arial Narrow" w:hAnsi="Arial Narrow"/>
          <w:sz w:val="22"/>
          <w:szCs w:val="22"/>
          <w:lang w:val="en-US"/>
        </w:rPr>
        <w:fldChar w:fldCharType="end"/>
      </w:r>
      <w:bookmarkEnd w:id="66"/>
      <w:r w:rsidRPr="00093870">
        <w:rPr>
          <w:rFonts w:ascii="Arial Narrow" w:hAnsi="Arial Narrow"/>
          <w:sz w:val="22"/>
          <w:szCs w:val="22"/>
        </w:rPr>
        <w:t>Форма Акта приемки продукции по количеству</w:t>
      </w:r>
    </w:p>
    <w:p w14:paraId="66B5D648"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40"/>
            <w:enabled/>
            <w:calcOnExit w:val="0"/>
            <w:textInput>
              <w:default w:val="4"/>
            </w:textInput>
          </w:ffData>
        </w:fldChar>
      </w:r>
      <w:bookmarkStart w:id="67" w:name="Text40"/>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4</w:t>
      </w:r>
      <w:r>
        <w:rPr>
          <w:rFonts w:ascii="Arial Narrow" w:hAnsi="Arial Narrow"/>
          <w:sz w:val="22"/>
          <w:szCs w:val="22"/>
        </w:rPr>
        <w:fldChar w:fldCharType="end"/>
      </w:r>
      <w:bookmarkEnd w:id="67"/>
      <w:r w:rsidRPr="00093870">
        <w:rPr>
          <w:rFonts w:ascii="Arial Narrow" w:hAnsi="Arial Narrow"/>
          <w:sz w:val="22"/>
          <w:szCs w:val="22"/>
        </w:rPr>
        <w:t>Форма Акта приемки продукции по качеству</w:t>
      </w:r>
    </w:p>
    <w:p w14:paraId="68EA6F1B"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Pr>
          <w:rFonts w:ascii="Arial Narrow" w:hAnsi="Arial Narrow"/>
          <w:sz w:val="22"/>
          <w:szCs w:val="22"/>
        </w:rPr>
        <w:t xml:space="preserve">Приложение № </w:t>
      </w:r>
      <w:r>
        <w:rPr>
          <w:rFonts w:ascii="Arial Narrow" w:hAnsi="Arial Narrow"/>
          <w:sz w:val="22"/>
          <w:szCs w:val="22"/>
        </w:rPr>
        <w:fldChar w:fldCharType="begin">
          <w:ffData>
            <w:name w:val="Text41"/>
            <w:enabled/>
            <w:calcOnExit w:val="0"/>
            <w:textInput>
              <w:default w:val="5"/>
            </w:textInput>
          </w:ffData>
        </w:fldChar>
      </w:r>
      <w:bookmarkStart w:id="68" w:name="Text41"/>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5</w:t>
      </w:r>
      <w:r>
        <w:rPr>
          <w:rFonts w:ascii="Arial Narrow" w:hAnsi="Arial Narrow"/>
          <w:sz w:val="22"/>
          <w:szCs w:val="22"/>
        </w:rPr>
        <w:fldChar w:fldCharType="end"/>
      </w:r>
      <w:bookmarkEnd w:id="68"/>
      <w:r w:rsidRPr="00093870">
        <w:rPr>
          <w:rFonts w:ascii="Arial Narrow" w:hAnsi="Arial Narrow"/>
          <w:sz w:val="22"/>
          <w:szCs w:val="22"/>
        </w:rPr>
        <w:t xml:space="preserve"> Гарантии и заверения</w:t>
      </w:r>
    </w:p>
    <w:p w14:paraId="04B54EAE"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Приложение №</w:t>
      </w:r>
      <w:r>
        <w:rPr>
          <w:rFonts w:ascii="Arial Narrow" w:hAnsi="Arial Narrow"/>
          <w:sz w:val="22"/>
          <w:szCs w:val="22"/>
        </w:rPr>
        <w:fldChar w:fldCharType="begin">
          <w:ffData>
            <w:name w:val="Text42"/>
            <w:enabled/>
            <w:calcOnExit w:val="0"/>
            <w:textInput>
              <w:default w:val="6"/>
            </w:textInput>
          </w:ffData>
        </w:fldChar>
      </w:r>
      <w:bookmarkStart w:id="69" w:name="Text42"/>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6</w:t>
      </w:r>
      <w:r>
        <w:rPr>
          <w:rFonts w:ascii="Arial Narrow" w:hAnsi="Arial Narrow"/>
          <w:sz w:val="22"/>
          <w:szCs w:val="22"/>
        </w:rPr>
        <w:fldChar w:fldCharType="end"/>
      </w:r>
      <w:bookmarkEnd w:id="69"/>
      <w:r w:rsidRPr="00093870">
        <w:rPr>
          <w:rFonts w:ascii="Arial Narrow" w:hAnsi="Arial Narrow"/>
          <w:sz w:val="22"/>
          <w:szCs w:val="22"/>
        </w:rPr>
        <w:t xml:space="preserve"> Перечень Требований к Контрагенту</w:t>
      </w:r>
    </w:p>
    <w:p w14:paraId="3A9823F5"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43"/>
            <w:enabled/>
            <w:calcOnExit w:val="0"/>
            <w:textInput>
              <w:default w:val="7"/>
            </w:textInput>
          </w:ffData>
        </w:fldChar>
      </w:r>
      <w:bookmarkStart w:id="70" w:name="Text43"/>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7</w:t>
      </w:r>
      <w:r>
        <w:rPr>
          <w:rFonts w:ascii="Arial Narrow" w:hAnsi="Arial Narrow"/>
          <w:sz w:val="22"/>
          <w:szCs w:val="22"/>
        </w:rPr>
        <w:fldChar w:fldCharType="end"/>
      </w:r>
      <w:bookmarkEnd w:id="70"/>
      <w:r w:rsidRPr="00093870">
        <w:rPr>
          <w:rFonts w:ascii="Arial Narrow" w:hAnsi="Arial Narrow"/>
          <w:sz w:val="22"/>
          <w:szCs w:val="22"/>
        </w:rPr>
        <w:t xml:space="preserve"> Положение о пропускном и внутриобъектовом режиме ОАО «Фортум», АО «УТСК» и АО «ЧЭР»</w:t>
      </w:r>
    </w:p>
    <w:p w14:paraId="79A83110" w14:textId="77777777" w:rsidR="00E30DDB" w:rsidRPr="00093870" w:rsidRDefault="00E30DDB" w:rsidP="00E30DDB">
      <w:pPr>
        <w:pStyle w:val="a7"/>
        <w:tabs>
          <w:tab w:val="left" w:pos="284"/>
        </w:tabs>
        <w:suppressAutoHyphens w:val="0"/>
        <w:ind w:left="0"/>
        <w:jc w:val="both"/>
        <w:rPr>
          <w:rFonts w:ascii="Arial Narrow" w:hAnsi="Arial Narrow"/>
          <w:sz w:val="22"/>
          <w:szCs w:val="22"/>
        </w:rPr>
      </w:pPr>
      <w:r w:rsidRPr="00093870">
        <w:rPr>
          <w:rFonts w:ascii="Arial Narrow" w:hAnsi="Arial Narrow"/>
          <w:sz w:val="22"/>
          <w:szCs w:val="22"/>
        </w:rPr>
        <w:t>Приложение №</w:t>
      </w:r>
      <w:r w:rsidRPr="000527C6">
        <w:rPr>
          <w:rFonts w:ascii="Arial Narrow" w:hAnsi="Arial Narrow"/>
          <w:sz w:val="22"/>
          <w:szCs w:val="22"/>
        </w:rPr>
        <w:t xml:space="preserve"> </w:t>
      </w:r>
      <w:r>
        <w:rPr>
          <w:rFonts w:ascii="Arial Narrow" w:hAnsi="Arial Narrow"/>
          <w:sz w:val="22"/>
          <w:szCs w:val="22"/>
          <w:lang w:val="en-US"/>
        </w:rPr>
        <w:fldChar w:fldCharType="begin">
          <w:ffData>
            <w:name w:val="Text44"/>
            <w:enabled/>
            <w:calcOnExit w:val="0"/>
            <w:textInput>
              <w:default w:val="8"/>
            </w:textInput>
          </w:ffData>
        </w:fldChar>
      </w:r>
      <w:bookmarkStart w:id="71" w:name="Text44"/>
      <w:r w:rsidRPr="000527C6">
        <w:rPr>
          <w:rFonts w:ascii="Arial Narrow" w:hAnsi="Arial Narrow"/>
          <w:sz w:val="22"/>
          <w:szCs w:val="22"/>
        </w:rPr>
        <w:instrText xml:space="preserve"> </w:instrText>
      </w:r>
      <w:r>
        <w:rPr>
          <w:rFonts w:ascii="Arial Narrow" w:hAnsi="Arial Narrow"/>
          <w:sz w:val="22"/>
          <w:szCs w:val="22"/>
          <w:lang w:val="en-US"/>
        </w:rPr>
        <w:instrText>FORMTEXT</w:instrText>
      </w:r>
      <w:r w:rsidRPr="000527C6">
        <w:rPr>
          <w:rFonts w:ascii="Arial Narrow" w:hAnsi="Arial Narrow"/>
          <w:sz w:val="22"/>
          <w:szCs w:val="22"/>
        </w:rPr>
        <w:instrText xml:space="preserve"> </w:instrText>
      </w:r>
      <w:r>
        <w:rPr>
          <w:rFonts w:ascii="Arial Narrow" w:hAnsi="Arial Narrow"/>
          <w:sz w:val="22"/>
          <w:szCs w:val="22"/>
          <w:lang w:val="en-US"/>
        </w:rPr>
      </w:r>
      <w:r>
        <w:rPr>
          <w:rFonts w:ascii="Arial Narrow" w:hAnsi="Arial Narrow"/>
          <w:sz w:val="22"/>
          <w:szCs w:val="22"/>
          <w:lang w:val="en-US"/>
        </w:rPr>
        <w:fldChar w:fldCharType="separate"/>
      </w:r>
      <w:r w:rsidRPr="000527C6">
        <w:rPr>
          <w:rFonts w:ascii="Arial Narrow" w:hAnsi="Arial Narrow"/>
          <w:noProof/>
          <w:sz w:val="22"/>
          <w:szCs w:val="22"/>
        </w:rPr>
        <w:t>8</w:t>
      </w:r>
      <w:r>
        <w:rPr>
          <w:rFonts w:ascii="Arial Narrow" w:hAnsi="Arial Narrow"/>
          <w:sz w:val="22"/>
          <w:szCs w:val="22"/>
          <w:lang w:val="en-US"/>
        </w:rPr>
        <w:fldChar w:fldCharType="end"/>
      </w:r>
      <w:bookmarkEnd w:id="71"/>
      <w:r w:rsidRPr="00093870">
        <w:rPr>
          <w:rFonts w:ascii="Arial Narrow" w:hAnsi="Arial Narrow"/>
          <w:sz w:val="22"/>
          <w:szCs w:val="22"/>
        </w:rPr>
        <w:t xml:space="preserve"> Общие правила поставки Товаров</w:t>
      </w:r>
    </w:p>
    <w:p w14:paraId="446F2275" w14:textId="77777777" w:rsidR="00E30DDB" w:rsidRPr="00093870" w:rsidRDefault="00E30DDB" w:rsidP="00E30DDB">
      <w:pPr>
        <w:pStyle w:val="a7"/>
        <w:widowControl w:val="0"/>
        <w:ind w:left="0"/>
        <w:jc w:val="both"/>
        <w:rPr>
          <w:rFonts w:ascii="Arial Narrow" w:hAnsi="Arial Narrow"/>
          <w:sz w:val="22"/>
          <w:szCs w:val="22"/>
        </w:rPr>
      </w:pPr>
      <w:bookmarkStart w:id="72" w:name="Q013_A001"/>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45"/>
            <w:enabled/>
            <w:calcOnExit w:val="0"/>
            <w:textInput>
              <w:default w:val="9"/>
            </w:textInput>
          </w:ffData>
        </w:fldChar>
      </w:r>
      <w:bookmarkStart w:id="73" w:name="Text45"/>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9</w:t>
      </w:r>
      <w:r>
        <w:rPr>
          <w:rFonts w:ascii="Arial Narrow" w:hAnsi="Arial Narrow"/>
          <w:sz w:val="22"/>
          <w:szCs w:val="22"/>
        </w:rPr>
        <w:fldChar w:fldCharType="end"/>
      </w:r>
      <w:bookmarkEnd w:id="73"/>
      <w:r w:rsidRPr="00093870">
        <w:rPr>
          <w:rFonts w:ascii="Arial Narrow" w:hAnsi="Arial Narrow"/>
          <w:sz w:val="22"/>
          <w:szCs w:val="22"/>
        </w:rPr>
        <w:t xml:space="preserve">Обеспечение исполнения обязательств </w:t>
      </w:r>
    </w:p>
    <w:p w14:paraId="7689AEDA" w14:textId="77777777" w:rsidR="00E30DDB" w:rsidRPr="00093870" w:rsidRDefault="00E30DDB" w:rsidP="00E30DDB">
      <w:pPr>
        <w:pStyle w:val="a7"/>
        <w:widowControl w:val="0"/>
        <w:ind w:left="0"/>
        <w:jc w:val="both"/>
        <w:rPr>
          <w:rFonts w:ascii="Arial Narrow" w:hAnsi="Arial Narrow"/>
          <w:sz w:val="22"/>
          <w:szCs w:val="22"/>
        </w:rPr>
      </w:pPr>
      <w:bookmarkStart w:id="74" w:name="Q014_A001"/>
      <w:bookmarkEnd w:id="72"/>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46"/>
            <w:enabled/>
            <w:calcOnExit w:val="0"/>
            <w:textInput>
              <w:default w:val="9.1 "/>
            </w:textInput>
          </w:ffData>
        </w:fldChar>
      </w:r>
      <w:bookmarkStart w:id="75" w:name="Text46"/>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 xml:space="preserve">9.1 </w:t>
      </w:r>
      <w:r>
        <w:rPr>
          <w:rFonts w:ascii="Arial Narrow" w:hAnsi="Arial Narrow"/>
          <w:sz w:val="22"/>
          <w:szCs w:val="22"/>
        </w:rPr>
        <w:fldChar w:fldCharType="end"/>
      </w:r>
      <w:bookmarkEnd w:id="75"/>
      <w:r w:rsidRPr="00093870">
        <w:rPr>
          <w:rFonts w:ascii="Arial Narrow" w:hAnsi="Arial Narrow"/>
          <w:sz w:val="22"/>
          <w:szCs w:val="22"/>
        </w:rPr>
        <w:t xml:space="preserve">Форма Банковской гарантии на возврат авансового платежа </w:t>
      </w:r>
      <w:bookmarkEnd w:id="74"/>
    </w:p>
    <w:p w14:paraId="1B05E4EC" w14:textId="77777777" w:rsidR="00E30DDB" w:rsidRPr="00093870" w:rsidRDefault="00E30DDB" w:rsidP="00E30DDB">
      <w:pPr>
        <w:pStyle w:val="a7"/>
        <w:widowControl w:val="0"/>
        <w:ind w:left="0"/>
        <w:jc w:val="both"/>
        <w:rPr>
          <w:rFonts w:ascii="Arial Narrow" w:hAnsi="Arial Narrow"/>
          <w:sz w:val="22"/>
          <w:szCs w:val="22"/>
        </w:rPr>
      </w:pPr>
      <w:bookmarkStart w:id="76" w:name="Q015_A001"/>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47"/>
            <w:enabled/>
            <w:calcOnExit w:val="0"/>
            <w:textInput>
              <w:default w:val="9.2"/>
            </w:textInput>
          </w:ffData>
        </w:fldChar>
      </w:r>
      <w:bookmarkStart w:id="77" w:name="Text47"/>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9.2</w:t>
      </w:r>
      <w:r>
        <w:rPr>
          <w:rFonts w:ascii="Arial Narrow" w:hAnsi="Arial Narrow"/>
          <w:sz w:val="22"/>
          <w:szCs w:val="22"/>
        </w:rPr>
        <w:fldChar w:fldCharType="end"/>
      </w:r>
      <w:bookmarkEnd w:id="77"/>
      <w:r w:rsidRPr="00093870">
        <w:rPr>
          <w:rFonts w:ascii="Arial Narrow" w:hAnsi="Arial Narrow"/>
          <w:sz w:val="22"/>
          <w:szCs w:val="22"/>
        </w:rPr>
        <w:t xml:space="preserve">Форма Банковской гарантии на надлежащее исполнение обязательств по Договору; </w:t>
      </w:r>
      <w:bookmarkStart w:id="78" w:name="Q016_A001"/>
    </w:p>
    <w:bookmarkEnd w:id="76"/>
    <w:p w14:paraId="4C2BF1CC" w14:textId="77777777" w:rsidR="00E30DDB" w:rsidRPr="00093870" w:rsidRDefault="00E30DDB" w:rsidP="00E30DDB">
      <w:pPr>
        <w:pStyle w:val="a7"/>
        <w:widowControl w:val="0"/>
        <w:ind w:left="0"/>
        <w:jc w:val="both"/>
        <w:rPr>
          <w:rFonts w:ascii="Arial Narrow" w:hAnsi="Arial Narrow"/>
          <w:sz w:val="22"/>
          <w:szCs w:val="22"/>
        </w:rPr>
      </w:pPr>
      <w:r w:rsidRPr="00093870">
        <w:rPr>
          <w:rFonts w:ascii="Arial Narrow" w:hAnsi="Arial Narrow"/>
          <w:sz w:val="22"/>
          <w:szCs w:val="22"/>
        </w:rPr>
        <w:t xml:space="preserve">Приложение № </w:t>
      </w:r>
      <w:r>
        <w:rPr>
          <w:rFonts w:ascii="Arial Narrow" w:hAnsi="Arial Narrow"/>
          <w:sz w:val="22"/>
          <w:szCs w:val="22"/>
        </w:rPr>
        <w:fldChar w:fldCharType="begin">
          <w:ffData>
            <w:name w:val="Text48"/>
            <w:enabled/>
            <w:calcOnExit w:val="0"/>
            <w:textInput>
              <w:default w:val="9.3 "/>
            </w:textInput>
          </w:ffData>
        </w:fldChar>
      </w:r>
      <w:bookmarkStart w:id="79" w:name="Text48"/>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 xml:space="preserve">9.3 </w:t>
      </w:r>
      <w:r>
        <w:rPr>
          <w:rFonts w:ascii="Arial Narrow" w:hAnsi="Arial Narrow"/>
          <w:sz w:val="22"/>
          <w:szCs w:val="22"/>
        </w:rPr>
        <w:fldChar w:fldCharType="end"/>
      </w:r>
      <w:bookmarkEnd w:id="79"/>
      <w:r w:rsidRPr="00093870">
        <w:rPr>
          <w:rFonts w:ascii="Arial Narrow" w:hAnsi="Arial Narrow"/>
          <w:sz w:val="22"/>
          <w:szCs w:val="22"/>
        </w:rPr>
        <w:t>Форма Банковской гарантии на надлежащее исполнение обязательств в гарантийный период</w:t>
      </w:r>
    </w:p>
    <w:bookmarkEnd w:id="78"/>
    <w:p w14:paraId="4CE80490" w14:textId="77777777" w:rsidR="00E30DDB" w:rsidRPr="00093870" w:rsidRDefault="00E30DDB" w:rsidP="00E30DDB">
      <w:pPr>
        <w:suppressAutoHyphens w:val="0"/>
        <w:spacing w:after="160"/>
        <w:rPr>
          <w:rFonts w:ascii="Arial Narrow" w:hAnsi="Arial Narrow"/>
          <w:sz w:val="22"/>
          <w:szCs w:val="22"/>
        </w:rPr>
      </w:pPr>
      <w:r w:rsidRPr="00093870">
        <w:rPr>
          <w:rFonts w:ascii="Arial Narrow" w:hAnsi="Arial Narrow"/>
          <w:sz w:val="22"/>
          <w:szCs w:val="22"/>
        </w:rPr>
        <w:br w:type="page"/>
      </w:r>
    </w:p>
    <w:p w14:paraId="7C03DFE6" w14:textId="77777777" w:rsidR="00E30DDB" w:rsidRPr="00093870" w:rsidRDefault="00E30DDB" w:rsidP="00E30DDB">
      <w:pPr>
        <w:pStyle w:val="a7"/>
        <w:widowControl w:val="0"/>
        <w:ind w:left="567"/>
        <w:jc w:val="right"/>
        <w:rPr>
          <w:rFonts w:ascii="Arial Narrow" w:hAnsi="Arial Narrow"/>
          <w:b/>
          <w:sz w:val="22"/>
          <w:szCs w:val="22"/>
        </w:rPr>
      </w:pPr>
      <w:r w:rsidRPr="00093870">
        <w:rPr>
          <w:rFonts w:ascii="Arial Narrow" w:hAnsi="Arial Narrow"/>
          <w:b/>
          <w:sz w:val="22"/>
          <w:szCs w:val="22"/>
        </w:rPr>
        <w:lastRenderedPageBreak/>
        <w:t>Приложение № 2.1</w:t>
      </w:r>
    </w:p>
    <w:p w14:paraId="3BB187B8" w14:textId="77777777" w:rsidR="00E30DDB" w:rsidRPr="00093870" w:rsidRDefault="00E30DDB" w:rsidP="00E30DDB">
      <w:pPr>
        <w:pStyle w:val="a7"/>
        <w:widowControl w:val="0"/>
        <w:ind w:left="567"/>
        <w:jc w:val="right"/>
        <w:rPr>
          <w:rFonts w:ascii="Arial Narrow" w:hAnsi="Arial Narrow"/>
          <w:b/>
          <w:sz w:val="22"/>
          <w:szCs w:val="22"/>
        </w:rPr>
      </w:pPr>
      <w:r w:rsidRPr="00093870">
        <w:rPr>
          <w:rFonts w:ascii="Arial Narrow" w:hAnsi="Arial Narrow"/>
          <w:b/>
          <w:sz w:val="22"/>
          <w:szCs w:val="22"/>
        </w:rPr>
        <w:t xml:space="preserve">К договору № </w:t>
      </w:r>
      <w:r w:rsidRPr="00FE03EE">
        <w:rPr>
          <w:rFonts w:ascii="Arial Narrow" w:hAnsi="Arial Narrow"/>
          <w:b/>
          <w:sz w:val="22"/>
          <w:szCs w:val="22"/>
        </w:rPr>
        <w:t>[ZZDNUMP]</w:t>
      </w:r>
      <w:r w:rsidRPr="00093870">
        <w:rPr>
          <w:rFonts w:ascii="Arial Narrow" w:hAnsi="Arial Narrow"/>
          <w:b/>
          <w:sz w:val="22"/>
          <w:szCs w:val="22"/>
        </w:rPr>
        <w:t xml:space="preserve"> от </w:t>
      </w:r>
      <w:r w:rsidRPr="00742D9B">
        <w:rPr>
          <w:rFonts w:ascii="Arial Narrow" w:hAnsi="Arial Narrow"/>
          <w:b/>
          <w:sz w:val="22"/>
          <w:szCs w:val="22"/>
        </w:rPr>
        <w:t>[ZZPDOG]</w:t>
      </w:r>
      <w:r w:rsidRPr="00093870">
        <w:rPr>
          <w:rFonts w:ascii="Arial Narrow" w:hAnsi="Arial Narrow"/>
          <w:b/>
          <w:sz w:val="22"/>
          <w:szCs w:val="22"/>
        </w:rPr>
        <w:t xml:space="preserve"> г.</w:t>
      </w:r>
    </w:p>
    <w:p w14:paraId="24B07FC7" w14:textId="77777777" w:rsidR="00E30DDB" w:rsidRPr="00093870" w:rsidRDefault="00E30DDB" w:rsidP="00E30DDB">
      <w:pPr>
        <w:ind w:firstLine="567"/>
        <w:jc w:val="center"/>
        <w:rPr>
          <w:rFonts w:ascii="Arial Narrow" w:hAnsi="Arial Narrow"/>
          <w:sz w:val="22"/>
          <w:szCs w:val="22"/>
        </w:rPr>
      </w:pPr>
    </w:p>
    <w:p w14:paraId="2222B848" w14:textId="77777777" w:rsidR="00E30DDB" w:rsidRPr="00093870" w:rsidRDefault="00E30DDB" w:rsidP="00E30DDB">
      <w:pPr>
        <w:ind w:firstLine="567"/>
        <w:jc w:val="center"/>
        <w:rPr>
          <w:rFonts w:ascii="Arial Narrow" w:hAnsi="Arial Narrow"/>
          <w:sz w:val="22"/>
          <w:szCs w:val="22"/>
        </w:rPr>
      </w:pPr>
    </w:p>
    <w:p w14:paraId="29046478" w14:textId="77777777" w:rsidR="00E30DDB" w:rsidRPr="00093870" w:rsidRDefault="00E30DDB" w:rsidP="00E30DDB">
      <w:pPr>
        <w:ind w:firstLine="567"/>
        <w:jc w:val="center"/>
        <w:rPr>
          <w:rFonts w:ascii="Arial Narrow" w:hAnsi="Arial Narrow"/>
          <w:sz w:val="22"/>
          <w:szCs w:val="22"/>
        </w:rPr>
      </w:pPr>
    </w:p>
    <w:p w14:paraId="288F1FEB" w14:textId="77777777" w:rsidR="00E30DDB" w:rsidRPr="00093870" w:rsidRDefault="00E30DDB" w:rsidP="00E30DDB">
      <w:pPr>
        <w:ind w:firstLine="567"/>
        <w:jc w:val="center"/>
        <w:rPr>
          <w:rFonts w:ascii="Arial Narrow" w:hAnsi="Arial Narrow"/>
          <w:b/>
          <w:sz w:val="22"/>
          <w:szCs w:val="22"/>
        </w:rPr>
      </w:pPr>
      <w:r w:rsidRPr="00093870">
        <w:rPr>
          <w:rFonts w:ascii="Arial Narrow" w:hAnsi="Arial Narrow"/>
          <w:b/>
          <w:sz w:val="22"/>
          <w:szCs w:val="22"/>
        </w:rPr>
        <w:t>Уведомление о необходимости поставки Товара</w:t>
      </w:r>
    </w:p>
    <w:p w14:paraId="15C8496C" w14:textId="77777777" w:rsidR="00E30DDB" w:rsidRPr="00093870" w:rsidRDefault="00E30DDB" w:rsidP="00E30DDB">
      <w:pPr>
        <w:ind w:firstLine="567"/>
        <w:jc w:val="center"/>
        <w:rPr>
          <w:rFonts w:ascii="Arial Narrow" w:hAnsi="Arial Narrow"/>
          <w:i/>
          <w:sz w:val="22"/>
          <w:szCs w:val="22"/>
        </w:rPr>
      </w:pPr>
      <w:r w:rsidRPr="00093870">
        <w:rPr>
          <w:rFonts w:ascii="Arial Narrow" w:hAnsi="Arial Narrow"/>
          <w:i/>
          <w:sz w:val="22"/>
          <w:szCs w:val="22"/>
        </w:rPr>
        <w:t>ФОРМА</w:t>
      </w:r>
    </w:p>
    <w:p w14:paraId="3FB57FEA" w14:textId="77777777" w:rsidR="00E30DDB" w:rsidRPr="00093870" w:rsidRDefault="00E30DDB" w:rsidP="00E30DDB">
      <w:pPr>
        <w:jc w:val="center"/>
        <w:rPr>
          <w:rFonts w:ascii="Arial Narrow" w:hAnsi="Arial Narrow"/>
          <w:b/>
          <w:sz w:val="22"/>
          <w:szCs w:val="22"/>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103"/>
      </w:tblGrid>
      <w:tr w:rsidR="00E30DDB" w:rsidRPr="00093870" w14:paraId="7A09A3A5" w14:textId="77777777" w:rsidTr="00FB223A">
        <w:tc>
          <w:tcPr>
            <w:tcW w:w="5245" w:type="dxa"/>
            <w:shd w:val="clear" w:color="auto" w:fill="auto"/>
          </w:tcPr>
          <w:p w14:paraId="30F8F905" w14:textId="77777777" w:rsidR="00E30DDB" w:rsidRPr="00093870" w:rsidRDefault="00E30DDB" w:rsidP="00067490">
            <w:pPr>
              <w:tabs>
                <w:tab w:val="left" w:pos="8100"/>
              </w:tabs>
              <w:rPr>
                <w:rFonts w:ascii="Arial Narrow" w:hAnsi="Arial Narrow"/>
                <w:sz w:val="22"/>
                <w:szCs w:val="22"/>
              </w:rPr>
            </w:pPr>
            <w:r>
              <w:rPr>
                <w:rFonts w:ascii="Arial Narrow" w:hAnsi="Arial Narrow"/>
                <w:sz w:val="22"/>
                <w:szCs w:val="22"/>
                <w:lang w:val="en-US"/>
              </w:rPr>
              <w:t>[</w:t>
            </w:r>
            <w:r w:rsidRPr="00392D11">
              <w:rPr>
                <w:rFonts w:ascii="Arial Narrow" w:hAnsi="Arial Narrow"/>
                <w:sz w:val="22"/>
                <w:szCs w:val="20"/>
              </w:rPr>
              <w:t>CITY</w:t>
            </w:r>
            <w:r>
              <w:rPr>
                <w:rFonts w:ascii="Arial Narrow" w:hAnsi="Arial Narrow"/>
                <w:sz w:val="22"/>
                <w:szCs w:val="22"/>
                <w:lang w:val="en-US"/>
              </w:rPr>
              <w:t>]</w:t>
            </w:r>
          </w:p>
        </w:tc>
        <w:tc>
          <w:tcPr>
            <w:tcW w:w="5103" w:type="dxa"/>
            <w:shd w:val="clear" w:color="auto" w:fill="auto"/>
          </w:tcPr>
          <w:p w14:paraId="5A75F375" w14:textId="77777777" w:rsidR="00E30DDB" w:rsidRPr="00093870" w:rsidRDefault="00E30DDB" w:rsidP="00067490">
            <w:pPr>
              <w:tabs>
                <w:tab w:val="left" w:pos="8100"/>
              </w:tabs>
              <w:jc w:val="right"/>
              <w:rPr>
                <w:rFonts w:ascii="Arial Narrow" w:hAnsi="Arial Narrow"/>
                <w:sz w:val="22"/>
                <w:szCs w:val="22"/>
              </w:rPr>
            </w:pPr>
            <w:r>
              <w:rPr>
                <w:rFonts w:ascii="Arial Narrow" w:hAnsi="Arial Narrow"/>
                <w:sz w:val="22"/>
                <w:szCs w:val="22"/>
                <w:lang w:val="en-US"/>
              </w:rPr>
              <w:t>[ZZPDOG]</w:t>
            </w:r>
          </w:p>
        </w:tc>
      </w:tr>
      <w:tr w:rsidR="00E30DDB" w:rsidRPr="00093870" w14:paraId="7D903AA6" w14:textId="77777777" w:rsidTr="00FB223A">
        <w:tc>
          <w:tcPr>
            <w:tcW w:w="5245" w:type="dxa"/>
            <w:shd w:val="clear" w:color="auto" w:fill="auto"/>
          </w:tcPr>
          <w:p w14:paraId="5ED7F078" w14:textId="77777777" w:rsidR="00E30DDB" w:rsidRPr="00093870" w:rsidRDefault="00E30DDB" w:rsidP="00067490">
            <w:pPr>
              <w:tabs>
                <w:tab w:val="left" w:pos="8100"/>
              </w:tabs>
              <w:jc w:val="center"/>
              <w:rPr>
                <w:rFonts w:ascii="Arial Narrow" w:hAnsi="Arial Narrow"/>
                <w:b/>
                <w:sz w:val="22"/>
                <w:szCs w:val="22"/>
              </w:rPr>
            </w:pPr>
            <w:r w:rsidRPr="00392D11">
              <w:rPr>
                <w:rFonts w:ascii="Arial Narrow" w:hAnsi="Arial Narrow"/>
                <w:sz w:val="22"/>
                <w:szCs w:val="20"/>
              </w:rPr>
              <w:t xml:space="preserve"> [LNAME]</w:t>
            </w:r>
          </w:p>
        </w:tc>
        <w:tc>
          <w:tcPr>
            <w:tcW w:w="5103" w:type="dxa"/>
            <w:shd w:val="clear" w:color="auto" w:fill="auto"/>
          </w:tcPr>
          <w:p w14:paraId="1D310B6E" w14:textId="77777777" w:rsidR="00E30DDB" w:rsidRPr="00093870" w:rsidRDefault="00E30DDB" w:rsidP="00067490">
            <w:pPr>
              <w:tabs>
                <w:tab w:val="left" w:pos="8100"/>
              </w:tabs>
              <w:jc w:val="center"/>
              <w:rPr>
                <w:rFonts w:ascii="Arial Narrow" w:hAnsi="Arial Narrow"/>
                <w:b/>
                <w:sz w:val="22"/>
                <w:szCs w:val="22"/>
              </w:rPr>
            </w:pPr>
            <w:r w:rsidRPr="00392D11">
              <w:rPr>
                <w:rFonts w:ascii="Arial Narrow" w:hAnsi="Arial Narrow"/>
                <w:sz w:val="22"/>
                <w:szCs w:val="20"/>
              </w:rPr>
              <w:t>[BUTXT]</w:t>
            </w:r>
          </w:p>
        </w:tc>
      </w:tr>
      <w:tr w:rsidR="00E30DDB" w:rsidRPr="00093870" w14:paraId="6079E9F7" w14:textId="77777777" w:rsidTr="00FB223A">
        <w:tc>
          <w:tcPr>
            <w:tcW w:w="5245" w:type="dxa"/>
            <w:shd w:val="clear" w:color="auto" w:fill="auto"/>
          </w:tcPr>
          <w:p w14:paraId="2126DB48" w14:textId="77777777" w:rsidR="00E30DDB" w:rsidRPr="00093870" w:rsidRDefault="00E30DDB" w:rsidP="00067490">
            <w:pPr>
              <w:tabs>
                <w:tab w:val="left" w:pos="8100"/>
              </w:tabs>
              <w:rPr>
                <w:rFonts w:ascii="Arial Narrow" w:hAnsi="Arial Narrow"/>
                <w:sz w:val="22"/>
                <w:szCs w:val="22"/>
              </w:rPr>
            </w:pPr>
          </w:p>
          <w:p w14:paraId="6AB71F10" w14:textId="77777777" w:rsidR="00E30DDB" w:rsidRPr="00093870" w:rsidRDefault="00E30DDB" w:rsidP="00067490">
            <w:pPr>
              <w:tabs>
                <w:tab w:val="left" w:pos="8100"/>
              </w:tabs>
              <w:rPr>
                <w:rFonts w:ascii="Arial Narrow" w:hAnsi="Arial Narrow"/>
                <w:sz w:val="22"/>
                <w:szCs w:val="22"/>
              </w:rPr>
            </w:pPr>
            <w:r w:rsidRPr="00093870">
              <w:rPr>
                <w:rFonts w:ascii="Arial Narrow" w:hAnsi="Arial Narrow"/>
                <w:sz w:val="22"/>
                <w:szCs w:val="22"/>
              </w:rPr>
              <w:t>___________________________________________</w:t>
            </w:r>
          </w:p>
          <w:p w14:paraId="0E2F94B6" w14:textId="77777777" w:rsidR="00E30DDB" w:rsidRPr="00093870" w:rsidRDefault="00E30DDB" w:rsidP="00067490">
            <w:pPr>
              <w:tabs>
                <w:tab w:val="left" w:pos="8100"/>
              </w:tabs>
              <w:jc w:val="center"/>
              <w:rPr>
                <w:rFonts w:ascii="Arial Narrow" w:hAnsi="Arial Narrow"/>
                <w:sz w:val="22"/>
                <w:szCs w:val="22"/>
              </w:rPr>
            </w:pPr>
            <w:r w:rsidRPr="00093870">
              <w:rPr>
                <w:rFonts w:ascii="Arial Narrow" w:hAnsi="Arial Narrow"/>
                <w:sz w:val="22"/>
                <w:szCs w:val="22"/>
              </w:rPr>
              <w:t>Подпись, печать</w:t>
            </w:r>
          </w:p>
        </w:tc>
        <w:tc>
          <w:tcPr>
            <w:tcW w:w="5103" w:type="dxa"/>
            <w:shd w:val="clear" w:color="auto" w:fill="auto"/>
          </w:tcPr>
          <w:p w14:paraId="5268D32C" w14:textId="77777777" w:rsidR="00E30DDB" w:rsidRPr="00093870" w:rsidRDefault="00E30DDB" w:rsidP="00067490">
            <w:pPr>
              <w:tabs>
                <w:tab w:val="left" w:pos="8100"/>
              </w:tabs>
              <w:rPr>
                <w:rFonts w:ascii="Arial Narrow" w:hAnsi="Arial Narrow"/>
                <w:sz w:val="22"/>
                <w:szCs w:val="22"/>
              </w:rPr>
            </w:pPr>
          </w:p>
          <w:p w14:paraId="1A7A1CA6" w14:textId="77777777" w:rsidR="00E30DDB" w:rsidRPr="00093870" w:rsidRDefault="00E30DDB" w:rsidP="00067490">
            <w:pPr>
              <w:tabs>
                <w:tab w:val="left" w:pos="8100"/>
              </w:tabs>
              <w:rPr>
                <w:rFonts w:ascii="Arial Narrow" w:hAnsi="Arial Narrow"/>
                <w:sz w:val="22"/>
                <w:szCs w:val="22"/>
              </w:rPr>
            </w:pPr>
            <w:r w:rsidRPr="00093870">
              <w:rPr>
                <w:rFonts w:ascii="Arial Narrow" w:hAnsi="Arial Narrow"/>
                <w:sz w:val="22"/>
                <w:szCs w:val="22"/>
              </w:rPr>
              <w:t>___________________________________________</w:t>
            </w:r>
          </w:p>
          <w:p w14:paraId="59A9C1BA" w14:textId="77777777" w:rsidR="00E30DDB" w:rsidRPr="00093870" w:rsidRDefault="00E30DDB" w:rsidP="00067490">
            <w:pPr>
              <w:tabs>
                <w:tab w:val="left" w:pos="8100"/>
              </w:tabs>
              <w:jc w:val="center"/>
              <w:rPr>
                <w:rFonts w:ascii="Arial Narrow" w:hAnsi="Arial Narrow"/>
                <w:sz w:val="22"/>
                <w:szCs w:val="22"/>
              </w:rPr>
            </w:pPr>
            <w:r w:rsidRPr="00093870">
              <w:rPr>
                <w:rFonts w:ascii="Arial Narrow" w:hAnsi="Arial Narrow"/>
                <w:sz w:val="22"/>
                <w:szCs w:val="22"/>
              </w:rPr>
              <w:t>Подпись, печать</w:t>
            </w:r>
          </w:p>
        </w:tc>
      </w:tr>
      <w:tr w:rsidR="00E30DDB" w:rsidRPr="00093870" w14:paraId="69693892" w14:textId="77777777" w:rsidTr="00FB223A">
        <w:tc>
          <w:tcPr>
            <w:tcW w:w="5245" w:type="dxa"/>
            <w:shd w:val="clear" w:color="auto" w:fill="auto"/>
          </w:tcPr>
          <w:p w14:paraId="40118A10" w14:textId="77777777" w:rsidR="00E30DDB" w:rsidRPr="00093870" w:rsidRDefault="00E30DDB" w:rsidP="00067490">
            <w:pPr>
              <w:tabs>
                <w:tab w:val="left" w:pos="8100"/>
              </w:tabs>
              <w:rPr>
                <w:rFonts w:ascii="Arial Narrow" w:hAnsi="Arial Narrow"/>
                <w:sz w:val="22"/>
                <w:szCs w:val="22"/>
              </w:rPr>
            </w:pPr>
            <w:r>
              <w:rPr>
                <w:rFonts w:ascii="Arial Narrow" w:hAnsi="Arial Narrow"/>
                <w:sz w:val="22"/>
                <w:szCs w:val="22"/>
              </w:rPr>
              <w:fldChar w:fldCharType="begin">
                <w:ffData>
                  <w:name w:val="Text57"/>
                  <w:enabled/>
                  <w:calcOnExit w:val="0"/>
                  <w:textInput>
                    <w:default w:val="Дата подписи"/>
                  </w:textInput>
                </w:ffData>
              </w:fldChar>
            </w:r>
            <w:bookmarkStart w:id="80" w:name="Text57"/>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Дата подписи</w:t>
            </w:r>
            <w:r>
              <w:rPr>
                <w:rFonts w:ascii="Arial Narrow" w:hAnsi="Arial Narrow"/>
                <w:sz w:val="22"/>
                <w:szCs w:val="22"/>
              </w:rPr>
              <w:fldChar w:fldCharType="end"/>
            </w:r>
            <w:bookmarkEnd w:id="80"/>
          </w:p>
        </w:tc>
        <w:tc>
          <w:tcPr>
            <w:tcW w:w="5103" w:type="dxa"/>
            <w:shd w:val="clear" w:color="auto" w:fill="auto"/>
          </w:tcPr>
          <w:p w14:paraId="7BEA5FC6" w14:textId="77777777" w:rsidR="00E30DDB" w:rsidRPr="00093870" w:rsidRDefault="00E30DDB" w:rsidP="00067490">
            <w:pPr>
              <w:tabs>
                <w:tab w:val="left" w:pos="8100"/>
              </w:tabs>
              <w:rPr>
                <w:rFonts w:ascii="Arial Narrow" w:hAnsi="Arial Narrow"/>
                <w:sz w:val="22"/>
                <w:szCs w:val="22"/>
              </w:rPr>
            </w:pPr>
            <w:r>
              <w:rPr>
                <w:rFonts w:ascii="Arial Narrow" w:hAnsi="Arial Narrow"/>
                <w:sz w:val="22"/>
                <w:szCs w:val="22"/>
              </w:rPr>
              <w:fldChar w:fldCharType="begin">
                <w:ffData>
                  <w:name w:val="Text58"/>
                  <w:enabled/>
                  <w:calcOnExit w:val="0"/>
                  <w:textInput>
                    <w:default w:val="Дата подписи"/>
                  </w:textInput>
                </w:ffData>
              </w:fldChar>
            </w:r>
            <w:bookmarkStart w:id="81" w:name="Text58"/>
            <w:r>
              <w:rPr>
                <w:rFonts w:ascii="Arial Narrow" w:hAnsi="Arial Narrow"/>
                <w:sz w:val="22"/>
                <w:szCs w:val="22"/>
              </w:rPr>
              <w:instrText xml:space="preserve"> FORMTEXT </w:instrText>
            </w:r>
            <w:r>
              <w:rPr>
                <w:rFonts w:ascii="Arial Narrow" w:hAnsi="Arial Narrow"/>
                <w:sz w:val="22"/>
                <w:szCs w:val="22"/>
              </w:rPr>
            </w:r>
            <w:r>
              <w:rPr>
                <w:rFonts w:ascii="Arial Narrow" w:hAnsi="Arial Narrow"/>
                <w:sz w:val="22"/>
                <w:szCs w:val="22"/>
              </w:rPr>
              <w:fldChar w:fldCharType="separate"/>
            </w:r>
            <w:r>
              <w:rPr>
                <w:rFonts w:ascii="Arial Narrow" w:hAnsi="Arial Narrow"/>
                <w:noProof/>
                <w:sz w:val="22"/>
                <w:szCs w:val="22"/>
              </w:rPr>
              <w:t>Дата подписи</w:t>
            </w:r>
            <w:r>
              <w:rPr>
                <w:rFonts w:ascii="Arial Narrow" w:hAnsi="Arial Narrow"/>
                <w:sz w:val="22"/>
                <w:szCs w:val="22"/>
              </w:rPr>
              <w:fldChar w:fldCharType="end"/>
            </w:r>
            <w:bookmarkEnd w:id="81"/>
          </w:p>
        </w:tc>
      </w:tr>
      <w:tr w:rsidR="00E30DDB" w:rsidRPr="00093870" w14:paraId="10E99AB5" w14:textId="77777777" w:rsidTr="00FB223A">
        <w:tc>
          <w:tcPr>
            <w:tcW w:w="5245" w:type="dxa"/>
            <w:shd w:val="clear" w:color="auto" w:fill="auto"/>
          </w:tcPr>
          <w:p w14:paraId="04AC2CCF" w14:textId="77777777" w:rsidR="00E30DDB" w:rsidRPr="000F4FDD" w:rsidRDefault="00E30DDB" w:rsidP="00067490">
            <w:pPr>
              <w:tabs>
                <w:tab w:val="left" w:pos="8100"/>
              </w:tabs>
              <w:jc w:val="both"/>
              <w:rPr>
                <w:rFonts w:ascii="Arial Narrow" w:hAnsi="Arial Narrow"/>
                <w:sz w:val="22"/>
                <w:szCs w:val="22"/>
                <w:highlight w:val="lightGray"/>
              </w:rPr>
            </w:pPr>
            <w:r w:rsidRPr="00044EE6">
              <w:rPr>
                <w:rFonts w:ascii="Arial Narrow" w:hAnsi="Arial Narrow"/>
                <w:sz w:val="22"/>
                <w:szCs w:val="20"/>
              </w:rPr>
              <w:t>[</w:t>
            </w:r>
            <w:r w:rsidRPr="00661D6C">
              <w:rPr>
                <w:rFonts w:ascii="Arial Narrow" w:hAnsi="Arial Narrow"/>
                <w:sz w:val="22"/>
                <w:szCs w:val="20"/>
              </w:rPr>
              <w:t>REPRF</w:t>
            </w:r>
            <w:r w:rsidRPr="00044EE6">
              <w:rPr>
                <w:rFonts w:ascii="Arial Narrow" w:hAnsi="Arial Narrow"/>
                <w:sz w:val="22"/>
                <w:szCs w:val="20"/>
              </w:rPr>
              <w:t>]</w:t>
            </w:r>
          </w:p>
        </w:tc>
        <w:tc>
          <w:tcPr>
            <w:tcW w:w="5103" w:type="dxa"/>
            <w:shd w:val="clear" w:color="auto" w:fill="auto"/>
          </w:tcPr>
          <w:p w14:paraId="5C3FA6A9" w14:textId="77777777" w:rsidR="00E30DDB" w:rsidRPr="000F4FDD" w:rsidRDefault="00E30DDB" w:rsidP="00067490">
            <w:pPr>
              <w:tabs>
                <w:tab w:val="left" w:pos="8100"/>
              </w:tabs>
              <w:jc w:val="both"/>
              <w:rPr>
                <w:rFonts w:ascii="Arial Narrow" w:hAnsi="Arial Narrow"/>
                <w:sz w:val="22"/>
                <w:szCs w:val="22"/>
                <w:highlight w:val="lightGray"/>
              </w:rPr>
            </w:pPr>
            <w:r w:rsidRPr="00B13CFB">
              <w:rPr>
                <w:rFonts w:ascii="Arial Narrow" w:hAnsi="Arial Narrow"/>
                <w:sz w:val="22"/>
                <w:szCs w:val="20"/>
              </w:rPr>
              <w:t>[FNAME]</w:t>
            </w:r>
          </w:p>
        </w:tc>
      </w:tr>
      <w:tr w:rsidR="00E30DDB" w:rsidRPr="00093870" w14:paraId="5EAB1902" w14:textId="77777777" w:rsidTr="00FB223A">
        <w:tc>
          <w:tcPr>
            <w:tcW w:w="5245" w:type="dxa"/>
            <w:shd w:val="clear" w:color="auto" w:fill="auto"/>
          </w:tcPr>
          <w:p w14:paraId="6CE0C826" w14:textId="77777777" w:rsidR="00E30DDB" w:rsidRPr="000F4FDD" w:rsidRDefault="00E30DDB" w:rsidP="00067490">
            <w:pPr>
              <w:tabs>
                <w:tab w:val="left" w:pos="8100"/>
              </w:tabs>
              <w:jc w:val="both"/>
              <w:rPr>
                <w:rFonts w:ascii="Arial Narrow" w:hAnsi="Arial Narrow"/>
                <w:sz w:val="22"/>
                <w:szCs w:val="22"/>
                <w:highlight w:val="lightGray"/>
              </w:rPr>
            </w:pPr>
            <w:r w:rsidRPr="000F4FDD">
              <w:rPr>
                <w:rFonts w:ascii="Arial Narrow" w:hAnsi="Arial Narrow"/>
                <w:sz w:val="22"/>
                <w:szCs w:val="22"/>
                <w:highlight w:val="lightGray"/>
              </w:rPr>
              <w:fldChar w:fldCharType="begin">
                <w:ffData>
                  <w:name w:val="Text49"/>
                  <w:enabled/>
                  <w:calcOnExit w:val="0"/>
                  <w:textInput>
                    <w:default w:val="[IDOLG] "/>
                  </w:textInput>
                </w:ffData>
              </w:fldChar>
            </w:r>
            <w:bookmarkStart w:id="82" w:name="Text49"/>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 xml:space="preserve">[IDOLG] </w:t>
            </w:r>
            <w:r w:rsidRPr="000F4FDD">
              <w:rPr>
                <w:rFonts w:ascii="Arial Narrow" w:hAnsi="Arial Narrow"/>
                <w:sz w:val="22"/>
                <w:szCs w:val="22"/>
                <w:highlight w:val="lightGray"/>
              </w:rPr>
              <w:fldChar w:fldCharType="end"/>
            </w:r>
            <w:bookmarkEnd w:id="82"/>
          </w:p>
        </w:tc>
        <w:tc>
          <w:tcPr>
            <w:tcW w:w="5103" w:type="dxa"/>
            <w:shd w:val="clear" w:color="auto" w:fill="auto"/>
          </w:tcPr>
          <w:p w14:paraId="066B5511" w14:textId="77777777" w:rsidR="00E30DDB" w:rsidRPr="000F4FDD" w:rsidRDefault="00E30DDB" w:rsidP="00067490">
            <w:pPr>
              <w:tabs>
                <w:tab w:val="left" w:pos="8100"/>
              </w:tabs>
              <w:jc w:val="both"/>
              <w:rPr>
                <w:rFonts w:ascii="Arial Narrow" w:hAnsi="Arial Narrow"/>
                <w:sz w:val="22"/>
                <w:szCs w:val="22"/>
                <w:highlight w:val="lightGray"/>
              </w:rPr>
            </w:pPr>
            <w:r w:rsidRPr="000F4FDD">
              <w:rPr>
                <w:rFonts w:ascii="Arial Narrow" w:hAnsi="Arial Narrow"/>
                <w:sz w:val="22"/>
                <w:szCs w:val="22"/>
                <w:highlight w:val="lightGray"/>
              </w:rPr>
              <w:fldChar w:fldCharType="begin">
                <w:ffData>
                  <w:name w:val="Text50"/>
                  <w:enabled/>
                  <w:calcOnExit w:val="0"/>
                  <w:textInput>
                    <w:default w:val="[ZDOLG]"/>
                  </w:textInput>
                </w:ffData>
              </w:fldChar>
            </w:r>
            <w:bookmarkStart w:id="83" w:name="Text50"/>
            <w:r w:rsidRPr="000F4FDD">
              <w:rPr>
                <w:rFonts w:ascii="Arial Narrow" w:hAnsi="Arial Narrow"/>
                <w:sz w:val="22"/>
                <w:szCs w:val="22"/>
                <w:highlight w:val="lightGray"/>
              </w:rPr>
              <w:instrText xml:space="preserve"> FORMTEXT </w:instrText>
            </w:r>
            <w:r w:rsidRPr="000F4FDD">
              <w:rPr>
                <w:rFonts w:ascii="Arial Narrow" w:hAnsi="Arial Narrow"/>
                <w:sz w:val="22"/>
                <w:szCs w:val="22"/>
                <w:highlight w:val="lightGray"/>
              </w:rPr>
            </w:r>
            <w:r w:rsidRPr="000F4FDD">
              <w:rPr>
                <w:rFonts w:ascii="Arial Narrow" w:hAnsi="Arial Narrow"/>
                <w:sz w:val="22"/>
                <w:szCs w:val="22"/>
                <w:highlight w:val="lightGray"/>
              </w:rPr>
              <w:fldChar w:fldCharType="separate"/>
            </w:r>
            <w:r w:rsidRPr="000F4FDD">
              <w:rPr>
                <w:rFonts w:ascii="Arial Narrow" w:hAnsi="Arial Narrow"/>
                <w:noProof/>
                <w:sz w:val="22"/>
                <w:szCs w:val="22"/>
                <w:highlight w:val="lightGray"/>
              </w:rPr>
              <w:t>[ZDOLG]</w:t>
            </w:r>
            <w:r w:rsidRPr="000F4FDD">
              <w:rPr>
                <w:rFonts w:ascii="Arial Narrow" w:hAnsi="Arial Narrow"/>
                <w:sz w:val="22"/>
                <w:szCs w:val="22"/>
                <w:highlight w:val="lightGray"/>
              </w:rPr>
              <w:fldChar w:fldCharType="end"/>
            </w:r>
            <w:bookmarkEnd w:id="83"/>
          </w:p>
        </w:tc>
      </w:tr>
      <w:tr w:rsidR="00E30DDB" w:rsidRPr="00093870" w14:paraId="4E44622E" w14:textId="77777777" w:rsidTr="00FB223A">
        <w:tc>
          <w:tcPr>
            <w:tcW w:w="5245" w:type="dxa"/>
            <w:shd w:val="clear" w:color="auto" w:fill="auto"/>
          </w:tcPr>
          <w:p w14:paraId="64EB4587" w14:textId="77777777" w:rsidR="00E30DDB" w:rsidRPr="000F4FDD" w:rsidRDefault="00E30DDB" w:rsidP="00067490">
            <w:pPr>
              <w:tabs>
                <w:tab w:val="left" w:pos="8100"/>
              </w:tabs>
              <w:jc w:val="both"/>
              <w:rPr>
                <w:rFonts w:ascii="Arial Narrow" w:hAnsi="Arial Narrow"/>
                <w:sz w:val="22"/>
                <w:szCs w:val="22"/>
                <w:highlight w:val="lightGray"/>
              </w:rPr>
            </w:pPr>
            <w:r w:rsidRPr="00044EE6">
              <w:rPr>
                <w:rFonts w:ascii="Arial Narrow" w:hAnsi="Arial Narrow"/>
                <w:sz w:val="22"/>
                <w:szCs w:val="20"/>
              </w:rPr>
              <w:t>[IRESN]</w:t>
            </w:r>
          </w:p>
        </w:tc>
        <w:tc>
          <w:tcPr>
            <w:tcW w:w="5103" w:type="dxa"/>
            <w:shd w:val="clear" w:color="auto" w:fill="auto"/>
          </w:tcPr>
          <w:p w14:paraId="30D74A26" w14:textId="77777777" w:rsidR="00E30DDB" w:rsidRPr="000F4FDD" w:rsidRDefault="00E30DDB" w:rsidP="00067490">
            <w:pPr>
              <w:tabs>
                <w:tab w:val="left" w:pos="8100"/>
              </w:tabs>
              <w:jc w:val="both"/>
              <w:rPr>
                <w:rFonts w:ascii="Arial Narrow" w:hAnsi="Arial Narrow"/>
                <w:sz w:val="22"/>
                <w:szCs w:val="22"/>
                <w:highlight w:val="lightGray"/>
              </w:rPr>
            </w:pPr>
            <w:r w:rsidRPr="00044EE6">
              <w:rPr>
                <w:rFonts w:ascii="Arial Narrow" w:hAnsi="Arial Narrow"/>
                <w:sz w:val="22"/>
                <w:szCs w:val="20"/>
              </w:rPr>
              <w:t>[ZRESN]</w:t>
            </w:r>
          </w:p>
        </w:tc>
      </w:tr>
    </w:tbl>
    <w:p w14:paraId="30775867" w14:textId="77777777" w:rsidR="00E30DDB" w:rsidRPr="00093870" w:rsidRDefault="00E30DDB" w:rsidP="00E30DDB">
      <w:pPr>
        <w:spacing w:after="120"/>
        <w:ind w:firstLine="567"/>
        <w:jc w:val="center"/>
        <w:rPr>
          <w:rFonts w:ascii="Arial Narrow" w:hAnsi="Arial Narrow"/>
          <w:sz w:val="22"/>
          <w:szCs w:val="22"/>
        </w:rPr>
      </w:pPr>
    </w:p>
    <w:p w14:paraId="6D872B27" w14:textId="77777777" w:rsidR="00E30DDB" w:rsidRPr="00093870" w:rsidRDefault="00E30DDB" w:rsidP="00E30DDB">
      <w:pPr>
        <w:ind w:firstLine="708"/>
        <w:jc w:val="both"/>
        <w:rPr>
          <w:rFonts w:ascii="Arial Narrow" w:hAnsi="Arial Narrow"/>
          <w:sz w:val="22"/>
          <w:szCs w:val="22"/>
        </w:rPr>
      </w:pPr>
      <w:r w:rsidRPr="00093870">
        <w:rPr>
          <w:rFonts w:ascii="Arial Narrow" w:hAnsi="Arial Narrow"/>
          <w:sz w:val="22"/>
          <w:szCs w:val="22"/>
          <w:lang w:eastAsia="ru-RU"/>
        </w:rPr>
        <w:t>Покупатель настоящим уведомляет о необходимости поставки Товара в рамках Договора в следующем количестве и сроки:</w:t>
      </w:r>
    </w:p>
    <w:p w14:paraId="758F58CC" w14:textId="77777777" w:rsidR="00E30DDB" w:rsidRPr="00093870" w:rsidRDefault="00E30DDB" w:rsidP="00E30DDB">
      <w:pPr>
        <w:jc w:val="both"/>
        <w:rPr>
          <w:rFonts w:ascii="Arial Narrow" w:hAnsi="Arial Narrow"/>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3490"/>
        <w:gridCol w:w="1269"/>
        <w:gridCol w:w="1616"/>
        <w:gridCol w:w="1625"/>
        <w:gridCol w:w="1667"/>
      </w:tblGrid>
      <w:tr w:rsidR="00E30DDB" w:rsidRPr="00093870" w14:paraId="4D8AB3B5" w14:textId="77777777" w:rsidTr="00067490">
        <w:trPr>
          <w:trHeight w:val="543"/>
        </w:trPr>
        <w:tc>
          <w:tcPr>
            <w:tcW w:w="377" w:type="pct"/>
            <w:shd w:val="clear" w:color="auto" w:fill="auto"/>
          </w:tcPr>
          <w:p w14:paraId="174E7E07" w14:textId="77777777" w:rsidR="00E30DDB" w:rsidRPr="000F4FDD" w:rsidRDefault="00E30DDB" w:rsidP="00067490">
            <w:pPr>
              <w:jc w:val="both"/>
              <w:rPr>
                <w:rFonts w:ascii="Arial Narrow" w:hAnsi="Arial Narrow"/>
                <w:sz w:val="22"/>
                <w:szCs w:val="22"/>
                <w:lang w:eastAsia="ru-RU"/>
              </w:rPr>
            </w:pPr>
            <w:r w:rsidRPr="000F4FDD">
              <w:rPr>
                <w:rFonts w:ascii="Arial Narrow" w:hAnsi="Arial Narrow"/>
                <w:sz w:val="22"/>
                <w:szCs w:val="22"/>
                <w:lang w:eastAsia="ru-RU"/>
              </w:rPr>
              <w:t>№ п.п.</w:t>
            </w:r>
          </w:p>
        </w:tc>
        <w:tc>
          <w:tcPr>
            <w:tcW w:w="1669" w:type="pct"/>
            <w:shd w:val="clear" w:color="auto" w:fill="auto"/>
          </w:tcPr>
          <w:p w14:paraId="39458605" w14:textId="77777777" w:rsidR="00E30DDB" w:rsidRPr="000F4FDD" w:rsidRDefault="00E30DDB" w:rsidP="00067490">
            <w:pPr>
              <w:jc w:val="both"/>
              <w:rPr>
                <w:rFonts w:ascii="Arial Narrow" w:hAnsi="Arial Narrow"/>
                <w:sz w:val="22"/>
                <w:szCs w:val="22"/>
                <w:lang w:eastAsia="ru-RU"/>
              </w:rPr>
            </w:pPr>
            <w:r w:rsidRPr="000F4FDD">
              <w:rPr>
                <w:rFonts w:ascii="Arial Narrow" w:hAnsi="Arial Narrow"/>
                <w:sz w:val="22"/>
                <w:szCs w:val="22"/>
                <w:lang w:eastAsia="ru-RU"/>
              </w:rPr>
              <w:t xml:space="preserve">Наименование Товара </w:t>
            </w:r>
          </w:p>
        </w:tc>
        <w:tc>
          <w:tcPr>
            <w:tcW w:w="607" w:type="pct"/>
            <w:shd w:val="clear" w:color="auto" w:fill="auto"/>
          </w:tcPr>
          <w:p w14:paraId="3B333F7D" w14:textId="77777777" w:rsidR="00E30DDB" w:rsidRPr="000F4FDD" w:rsidRDefault="00E30DDB" w:rsidP="00067490">
            <w:pPr>
              <w:jc w:val="both"/>
              <w:rPr>
                <w:rFonts w:ascii="Arial Narrow" w:hAnsi="Arial Narrow"/>
                <w:sz w:val="22"/>
                <w:szCs w:val="22"/>
                <w:lang w:eastAsia="ru-RU"/>
              </w:rPr>
            </w:pPr>
            <w:r w:rsidRPr="000F4FDD">
              <w:rPr>
                <w:rFonts w:ascii="Arial Narrow" w:hAnsi="Arial Narrow"/>
                <w:sz w:val="22"/>
                <w:szCs w:val="22"/>
                <w:lang w:eastAsia="ru-RU"/>
              </w:rPr>
              <w:t>Ед. изм.</w:t>
            </w:r>
          </w:p>
        </w:tc>
        <w:tc>
          <w:tcPr>
            <w:tcW w:w="773" w:type="pct"/>
            <w:shd w:val="clear" w:color="auto" w:fill="auto"/>
          </w:tcPr>
          <w:p w14:paraId="381777CD" w14:textId="77777777" w:rsidR="00E30DDB" w:rsidRPr="000F4FDD" w:rsidRDefault="00E30DDB" w:rsidP="00067490">
            <w:pPr>
              <w:jc w:val="both"/>
              <w:rPr>
                <w:rFonts w:ascii="Arial Narrow" w:hAnsi="Arial Narrow"/>
                <w:sz w:val="22"/>
                <w:szCs w:val="22"/>
                <w:lang w:eastAsia="ru-RU"/>
              </w:rPr>
            </w:pPr>
            <w:r w:rsidRPr="000F4FDD">
              <w:rPr>
                <w:rFonts w:ascii="Arial Narrow" w:hAnsi="Arial Narrow"/>
                <w:sz w:val="22"/>
                <w:szCs w:val="22"/>
                <w:lang w:eastAsia="ru-RU"/>
              </w:rPr>
              <w:t>Кол-во</w:t>
            </w:r>
          </w:p>
        </w:tc>
        <w:tc>
          <w:tcPr>
            <w:tcW w:w="777" w:type="pct"/>
            <w:shd w:val="clear" w:color="auto" w:fill="auto"/>
          </w:tcPr>
          <w:p w14:paraId="775BC1B2" w14:textId="77777777" w:rsidR="00E30DDB" w:rsidRPr="000F4FDD" w:rsidRDefault="00E30DDB" w:rsidP="00067490">
            <w:pPr>
              <w:jc w:val="both"/>
              <w:rPr>
                <w:rFonts w:ascii="Arial Narrow" w:hAnsi="Arial Narrow"/>
                <w:sz w:val="22"/>
                <w:szCs w:val="22"/>
                <w:lang w:eastAsia="ru-RU"/>
              </w:rPr>
            </w:pPr>
            <w:r w:rsidRPr="000F4FDD">
              <w:rPr>
                <w:rFonts w:ascii="Arial Narrow" w:hAnsi="Arial Narrow"/>
                <w:sz w:val="22"/>
                <w:szCs w:val="22"/>
                <w:lang w:eastAsia="ru-RU"/>
              </w:rPr>
              <w:t>Срок поставки</w:t>
            </w:r>
          </w:p>
        </w:tc>
        <w:tc>
          <w:tcPr>
            <w:tcW w:w="798" w:type="pct"/>
            <w:shd w:val="clear" w:color="auto" w:fill="auto"/>
          </w:tcPr>
          <w:p w14:paraId="1622BBC8" w14:textId="77777777" w:rsidR="00E30DDB" w:rsidRPr="000F4FDD" w:rsidRDefault="00E30DDB" w:rsidP="00067490">
            <w:pPr>
              <w:jc w:val="both"/>
              <w:rPr>
                <w:rFonts w:ascii="Arial Narrow" w:hAnsi="Arial Narrow"/>
                <w:sz w:val="22"/>
                <w:szCs w:val="22"/>
                <w:lang w:eastAsia="ru-RU"/>
              </w:rPr>
            </w:pPr>
            <w:r w:rsidRPr="000F4FDD">
              <w:rPr>
                <w:rFonts w:ascii="Arial Narrow" w:hAnsi="Arial Narrow"/>
                <w:sz w:val="22"/>
                <w:szCs w:val="22"/>
                <w:lang w:eastAsia="ru-RU"/>
              </w:rPr>
              <w:t>Примечания</w:t>
            </w:r>
          </w:p>
        </w:tc>
      </w:tr>
      <w:tr w:rsidR="00E30DDB" w:rsidRPr="00093870" w14:paraId="2B43F3F9" w14:textId="77777777" w:rsidTr="00067490">
        <w:tc>
          <w:tcPr>
            <w:tcW w:w="377" w:type="pct"/>
            <w:shd w:val="clear" w:color="auto" w:fill="auto"/>
          </w:tcPr>
          <w:p w14:paraId="5D1D0E9A" w14:textId="77777777" w:rsidR="00E30DDB" w:rsidRPr="000F4FDD" w:rsidRDefault="00E30DDB" w:rsidP="00067490">
            <w:pPr>
              <w:jc w:val="both"/>
              <w:rPr>
                <w:rFonts w:ascii="Arial Narrow" w:hAnsi="Arial Narrow"/>
                <w:sz w:val="22"/>
                <w:szCs w:val="22"/>
                <w:lang w:eastAsia="ru-RU"/>
              </w:rPr>
            </w:pPr>
          </w:p>
        </w:tc>
        <w:tc>
          <w:tcPr>
            <w:tcW w:w="1669" w:type="pct"/>
            <w:shd w:val="clear" w:color="auto" w:fill="auto"/>
          </w:tcPr>
          <w:p w14:paraId="3EC620B5" w14:textId="77777777" w:rsidR="00E30DDB" w:rsidRPr="000F4FDD" w:rsidRDefault="00E30DDB" w:rsidP="00067490">
            <w:pPr>
              <w:jc w:val="both"/>
              <w:rPr>
                <w:rFonts w:ascii="Arial Narrow" w:hAnsi="Arial Narrow"/>
                <w:sz w:val="22"/>
                <w:szCs w:val="22"/>
                <w:lang w:eastAsia="ru-RU"/>
              </w:rPr>
            </w:pPr>
          </w:p>
        </w:tc>
        <w:tc>
          <w:tcPr>
            <w:tcW w:w="607" w:type="pct"/>
            <w:shd w:val="clear" w:color="auto" w:fill="auto"/>
          </w:tcPr>
          <w:p w14:paraId="51E195C5" w14:textId="77777777" w:rsidR="00E30DDB" w:rsidRPr="000F4FDD" w:rsidRDefault="00E30DDB" w:rsidP="00067490">
            <w:pPr>
              <w:jc w:val="both"/>
              <w:rPr>
                <w:rFonts w:ascii="Arial Narrow" w:hAnsi="Arial Narrow"/>
                <w:sz w:val="22"/>
                <w:szCs w:val="22"/>
                <w:lang w:eastAsia="ru-RU"/>
              </w:rPr>
            </w:pPr>
          </w:p>
        </w:tc>
        <w:tc>
          <w:tcPr>
            <w:tcW w:w="773" w:type="pct"/>
            <w:shd w:val="clear" w:color="auto" w:fill="auto"/>
          </w:tcPr>
          <w:p w14:paraId="563B947C" w14:textId="77777777" w:rsidR="00E30DDB" w:rsidRPr="000F4FDD" w:rsidRDefault="00E30DDB" w:rsidP="00067490">
            <w:pPr>
              <w:jc w:val="both"/>
              <w:rPr>
                <w:rFonts w:ascii="Arial Narrow" w:hAnsi="Arial Narrow"/>
                <w:sz w:val="22"/>
                <w:szCs w:val="22"/>
                <w:lang w:eastAsia="ru-RU"/>
              </w:rPr>
            </w:pPr>
          </w:p>
        </w:tc>
        <w:tc>
          <w:tcPr>
            <w:tcW w:w="777" w:type="pct"/>
            <w:shd w:val="clear" w:color="auto" w:fill="auto"/>
          </w:tcPr>
          <w:p w14:paraId="46BC44CB" w14:textId="77777777" w:rsidR="00E30DDB" w:rsidRPr="000F4FDD" w:rsidRDefault="00E30DDB" w:rsidP="00067490">
            <w:pPr>
              <w:jc w:val="both"/>
              <w:rPr>
                <w:rFonts w:ascii="Arial Narrow" w:hAnsi="Arial Narrow"/>
                <w:sz w:val="22"/>
                <w:szCs w:val="22"/>
                <w:lang w:eastAsia="ru-RU"/>
              </w:rPr>
            </w:pPr>
          </w:p>
        </w:tc>
        <w:tc>
          <w:tcPr>
            <w:tcW w:w="798" w:type="pct"/>
            <w:shd w:val="clear" w:color="auto" w:fill="auto"/>
          </w:tcPr>
          <w:p w14:paraId="3FA8013A" w14:textId="77777777" w:rsidR="00E30DDB" w:rsidRPr="000F4FDD" w:rsidRDefault="00E30DDB" w:rsidP="00067490">
            <w:pPr>
              <w:jc w:val="both"/>
              <w:rPr>
                <w:rFonts w:ascii="Arial Narrow" w:hAnsi="Arial Narrow"/>
                <w:sz w:val="22"/>
                <w:szCs w:val="22"/>
                <w:lang w:eastAsia="ru-RU"/>
              </w:rPr>
            </w:pPr>
          </w:p>
        </w:tc>
      </w:tr>
      <w:tr w:rsidR="00E30DDB" w:rsidRPr="00093870" w14:paraId="556EDB23" w14:textId="77777777" w:rsidTr="00067490">
        <w:tc>
          <w:tcPr>
            <w:tcW w:w="377" w:type="pct"/>
            <w:shd w:val="clear" w:color="auto" w:fill="auto"/>
          </w:tcPr>
          <w:p w14:paraId="68F3727E" w14:textId="77777777" w:rsidR="00E30DDB" w:rsidRPr="000F4FDD" w:rsidRDefault="00E30DDB" w:rsidP="00067490">
            <w:pPr>
              <w:jc w:val="both"/>
              <w:rPr>
                <w:rFonts w:ascii="Arial Narrow" w:hAnsi="Arial Narrow"/>
                <w:sz w:val="22"/>
                <w:szCs w:val="22"/>
                <w:lang w:eastAsia="ru-RU"/>
              </w:rPr>
            </w:pPr>
          </w:p>
        </w:tc>
        <w:tc>
          <w:tcPr>
            <w:tcW w:w="1669" w:type="pct"/>
            <w:shd w:val="clear" w:color="auto" w:fill="auto"/>
          </w:tcPr>
          <w:p w14:paraId="5E7C4036" w14:textId="77777777" w:rsidR="00E30DDB" w:rsidRPr="000F4FDD" w:rsidRDefault="00E30DDB" w:rsidP="00067490">
            <w:pPr>
              <w:jc w:val="both"/>
              <w:rPr>
                <w:rFonts w:ascii="Arial Narrow" w:hAnsi="Arial Narrow"/>
                <w:sz w:val="22"/>
                <w:szCs w:val="22"/>
                <w:lang w:eastAsia="ru-RU"/>
              </w:rPr>
            </w:pPr>
          </w:p>
        </w:tc>
        <w:tc>
          <w:tcPr>
            <w:tcW w:w="607" w:type="pct"/>
            <w:shd w:val="clear" w:color="auto" w:fill="auto"/>
          </w:tcPr>
          <w:p w14:paraId="5FB83BCB" w14:textId="77777777" w:rsidR="00E30DDB" w:rsidRPr="000F4FDD" w:rsidRDefault="00E30DDB" w:rsidP="00067490">
            <w:pPr>
              <w:jc w:val="both"/>
              <w:rPr>
                <w:rFonts w:ascii="Arial Narrow" w:hAnsi="Arial Narrow"/>
                <w:sz w:val="22"/>
                <w:szCs w:val="22"/>
                <w:lang w:eastAsia="ru-RU"/>
              </w:rPr>
            </w:pPr>
          </w:p>
        </w:tc>
        <w:tc>
          <w:tcPr>
            <w:tcW w:w="773" w:type="pct"/>
            <w:shd w:val="clear" w:color="auto" w:fill="auto"/>
          </w:tcPr>
          <w:p w14:paraId="39DAD554" w14:textId="77777777" w:rsidR="00E30DDB" w:rsidRPr="000F4FDD" w:rsidRDefault="00E30DDB" w:rsidP="00067490">
            <w:pPr>
              <w:jc w:val="both"/>
              <w:rPr>
                <w:rFonts w:ascii="Arial Narrow" w:hAnsi="Arial Narrow"/>
                <w:sz w:val="22"/>
                <w:szCs w:val="22"/>
                <w:lang w:eastAsia="ru-RU"/>
              </w:rPr>
            </w:pPr>
          </w:p>
        </w:tc>
        <w:tc>
          <w:tcPr>
            <w:tcW w:w="777" w:type="pct"/>
            <w:shd w:val="clear" w:color="auto" w:fill="auto"/>
          </w:tcPr>
          <w:p w14:paraId="1B36D7A7" w14:textId="77777777" w:rsidR="00E30DDB" w:rsidRPr="000F4FDD" w:rsidRDefault="00E30DDB" w:rsidP="00067490">
            <w:pPr>
              <w:jc w:val="both"/>
              <w:rPr>
                <w:rFonts w:ascii="Arial Narrow" w:hAnsi="Arial Narrow"/>
                <w:sz w:val="22"/>
                <w:szCs w:val="22"/>
                <w:lang w:eastAsia="ru-RU"/>
              </w:rPr>
            </w:pPr>
          </w:p>
        </w:tc>
        <w:tc>
          <w:tcPr>
            <w:tcW w:w="798" w:type="pct"/>
            <w:shd w:val="clear" w:color="auto" w:fill="auto"/>
          </w:tcPr>
          <w:p w14:paraId="21FBD6DF" w14:textId="77777777" w:rsidR="00E30DDB" w:rsidRPr="000F4FDD" w:rsidRDefault="00E30DDB" w:rsidP="00067490">
            <w:pPr>
              <w:jc w:val="both"/>
              <w:rPr>
                <w:rFonts w:ascii="Arial Narrow" w:hAnsi="Arial Narrow"/>
                <w:sz w:val="22"/>
                <w:szCs w:val="22"/>
                <w:lang w:eastAsia="ru-RU"/>
              </w:rPr>
            </w:pPr>
          </w:p>
        </w:tc>
      </w:tr>
      <w:tr w:rsidR="00E30DDB" w:rsidRPr="00093870" w14:paraId="0357B858" w14:textId="77777777" w:rsidTr="00067490">
        <w:tc>
          <w:tcPr>
            <w:tcW w:w="377" w:type="pct"/>
            <w:shd w:val="clear" w:color="auto" w:fill="auto"/>
          </w:tcPr>
          <w:p w14:paraId="18D9BB6A" w14:textId="77777777" w:rsidR="00E30DDB" w:rsidRPr="000F4FDD" w:rsidRDefault="00E30DDB" w:rsidP="00067490">
            <w:pPr>
              <w:jc w:val="both"/>
              <w:rPr>
                <w:rFonts w:ascii="Arial Narrow" w:hAnsi="Arial Narrow"/>
                <w:sz w:val="22"/>
                <w:szCs w:val="22"/>
                <w:lang w:eastAsia="ru-RU"/>
              </w:rPr>
            </w:pPr>
          </w:p>
        </w:tc>
        <w:tc>
          <w:tcPr>
            <w:tcW w:w="1669" w:type="pct"/>
            <w:shd w:val="clear" w:color="auto" w:fill="auto"/>
          </w:tcPr>
          <w:p w14:paraId="73F781FC" w14:textId="77777777" w:rsidR="00E30DDB" w:rsidRPr="000F4FDD" w:rsidRDefault="00E30DDB" w:rsidP="00067490">
            <w:pPr>
              <w:jc w:val="both"/>
              <w:rPr>
                <w:rFonts w:ascii="Arial Narrow" w:hAnsi="Arial Narrow"/>
                <w:sz w:val="22"/>
                <w:szCs w:val="22"/>
                <w:lang w:eastAsia="ru-RU"/>
              </w:rPr>
            </w:pPr>
          </w:p>
        </w:tc>
        <w:tc>
          <w:tcPr>
            <w:tcW w:w="607" w:type="pct"/>
            <w:shd w:val="clear" w:color="auto" w:fill="auto"/>
          </w:tcPr>
          <w:p w14:paraId="79428E63" w14:textId="77777777" w:rsidR="00E30DDB" w:rsidRPr="000F4FDD" w:rsidRDefault="00E30DDB" w:rsidP="00067490">
            <w:pPr>
              <w:jc w:val="both"/>
              <w:rPr>
                <w:rFonts w:ascii="Arial Narrow" w:hAnsi="Arial Narrow"/>
                <w:sz w:val="22"/>
                <w:szCs w:val="22"/>
                <w:lang w:eastAsia="ru-RU"/>
              </w:rPr>
            </w:pPr>
          </w:p>
        </w:tc>
        <w:tc>
          <w:tcPr>
            <w:tcW w:w="773" w:type="pct"/>
            <w:shd w:val="clear" w:color="auto" w:fill="auto"/>
          </w:tcPr>
          <w:p w14:paraId="095D7743" w14:textId="77777777" w:rsidR="00E30DDB" w:rsidRPr="000F4FDD" w:rsidRDefault="00E30DDB" w:rsidP="00067490">
            <w:pPr>
              <w:jc w:val="both"/>
              <w:rPr>
                <w:rFonts w:ascii="Arial Narrow" w:hAnsi="Arial Narrow"/>
                <w:sz w:val="22"/>
                <w:szCs w:val="22"/>
                <w:lang w:eastAsia="ru-RU"/>
              </w:rPr>
            </w:pPr>
          </w:p>
        </w:tc>
        <w:tc>
          <w:tcPr>
            <w:tcW w:w="777" w:type="pct"/>
            <w:shd w:val="clear" w:color="auto" w:fill="auto"/>
          </w:tcPr>
          <w:p w14:paraId="61B4EC3A" w14:textId="77777777" w:rsidR="00E30DDB" w:rsidRPr="000F4FDD" w:rsidRDefault="00E30DDB" w:rsidP="00067490">
            <w:pPr>
              <w:jc w:val="both"/>
              <w:rPr>
                <w:rFonts w:ascii="Arial Narrow" w:hAnsi="Arial Narrow"/>
                <w:sz w:val="22"/>
                <w:szCs w:val="22"/>
                <w:lang w:eastAsia="ru-RU"/>
              </w:rPr>
            </w:pPr>
          </w:p>
        </w:tc>
        <w:tc>
          <w:tcPr>
            <w:tcW w:w="798" w:type="pct"/>
            <w:shd w:val="clear" w:color="auto" w:fill="auto"/>
          </w:tcPr>
          <w:p w14:paraId="74D75152" w14:textId="77777777" w:rsidR="00E30DDB" w:rsidRPr="000F4FDD" w:rsidRDefault="00E30DDB" w:rsidP="00067490">
            <w:pPr>
              <w:jc w:val="both"/>
              <w:rPr>
                <w:rFonts w:ascii="Arial Narrow" w:hAnsi="Arial Narrow"/>
                <w:sz w:val="22"/>
                <w:szCs w:val="22"/>
                <w:lang w:eastAsia="ru-RU"/>
              </w:rPr>
            </w:pPr>
          </w:p>
        </w:tc>
      </w:tr>
    </w:tbl>
    <w:p w14:paraId="5747BDB1" w14:textId="77777777" w:rsidR="00E30DDB" w:rsidRPr="00093870" w:rsidRDefault="00E30DDB" w:rsidP="00E30DDB">
      <w:pPr>
        <w:jc w:val="both"/>
        <w:rPr>
          <w:rFonts w:ascii="Arial Narrow" w:hAnsi="Arial Narrow"/>
          <w:sz w:val="22"/>
          <w:szCs w:val="22"/>
          <w:lang w:eastAsia="ru-RU"/>
        </w:rPr>
      </w:pPr>
    </w:p>
    <w:p w14:paraId="76451234" w14:textId="77777777" w:rsidR="00E30DDB" w:rsidRPr="00093870" w:rsidRDefault="00E30DDB" w:rsidP="00E30DDB">
      <w:pPr>
        <w:rPr>
          <w:rFonts w:ascii="Arial Narrow" w:hAnsi="Arial Narrow"/>
          <w:sz w:val="22"/>
          <w:szCs w:val="22"/>
        </w:rPr>
      </w:pPr>
    </w:p>
    <w:p w14:paraId="52D84C1A" w14:textId="77777777" w:rsidR="00E30DDB" w:rsidRDefault="00E30DDB" w:rsidP="00E30DDB">
      <w:pPr>
        <w:suppressAutoHyphens w:val="0"/>
        <w:spacing w:after="160" w:line="259" w:lineRule="auto"/>
        <w:rPr>
          <w:rFonts w:ascii="Arial Narrow" w:hAnsi="Arial Narrow"/>
          <w:b/>
          <w:sz w:val="22"/>
          <w:szCs w:val="22"/>
          <w:u w:val="single"/>
          <w:lang w:eastAsia="ru-RU"/>
        </w:rPr>
      </w:pPr>
    </w:p>
    <w:p w14:paraId="4EEC5AFC" w14:textId="77777777" w:rsidR="00E30DDB" w:rsidRPr="00093870" w:rsidRDefault="00E30DDB" w:rsidP="00E30DDB">
      <w:pPr>
        <w:suppressAutoHyphens w:val="0"/>
        <w:spacing w:after="160" w:line="259" w:lineRule="auto"/>
        <w:jc w:val="right"/>
        <w:rPr>
          <w:rFonts w:ascii="Arial Narrow" w:hAnsi="Arial Narrow"/>
          <w:b/>
          <w:sz w:val="22"/>
          <w:szCs w:val="22"/>
        </w:rPr>
      </w:pPr>
      <w:r w:rsidRPr="00093870">
        <w:rPr>
          <w:rFonts w:ascii="Arial Narrow" w:hAnsi="Arial Narrow"/>
          <w:b/>
          <w:sz w:val="22"/>
          <w:szCs w:val="22"/>
          <w:u w:val="single"/>
          <w:lang w:eastAsia="ru-RU"/>
        </w:rPr>
        <w:br w:type="page"/>
      </w:r>
      <w:r w:rsidRPr="00093870">
        <w:rPr>
          <w:rFonts w:ascii="Arial Narrow" w:hAnsi="Arial Narrow"/>
          <w:b/>
          <w:sz w:val="22"/>
          <w:szCs w:val="22"/>
        </w:rPr>
        <w:lastRenderedPageBreak/>
        <w:t xml:space="preserve">Приложение № </w:t>
      </w:r>
      <w:r>
        <w:rPr>
          <w:rFonts w:ascii="Arial Narrow" w:hAnsi="Arial Narrow"/>
          <w:b/>
          <w:sz w:val="22"/>
          <w:szCs w:val="22"/>
        </w:rPr>
        <w:t>3</w:t>
      </w:r>
    </w:p>
    <w:p w14:paraId="5C6B51B5" w14:textId="77777777" w:rsidR="00E30DDB" w:rsidRPr="00093870" w:rsidRDefault="00E30DDB" w:rsidP="00E30DDB">
      <w:pPr>
        <w:pStyle w:val="HTML"/>
        <w:jc w:val="right"/>
        <w:rPr>
          <w:rFonts w:ascii="Arial Narrow" w:hAnsi="Arial Narrow" w:cs="Times New Roman"/>
          <w:b/>
          <w:sz w:val="22"/>
          <w:szCs w:val="22"/>
        </w:rPr>
      </w:pPr>
      <w:r w:rsidRPr="00093870">
        <w:rPr>
          <w:rFonts w:ascii="Arial Narrow" w:hAnsi="Arial Narrow" w:cs="Times New Roman"/>
          <w:b/>
          <w:sz w:val="22"/>
          <w:szCs w:val="22"/>
        </w:rPr>
        <w:t>к Договору №</w:t>
      </w:r>
      <w:r w:rsidRPr="00FE03EE">
        <w:t xml:space="preserve"> </w:t>
      </w:r>
      <w:r w:rsidRPr="00FE03EE">
        <w:rPr>
          <w:rFonts w:ascii="Arial Narrow" w:hAnsi="Arial Narrow" w:cs="Times New Roman"/>
          <w:b/>
          <w:sz w:val="22"/>
          <w:szCs w:val="22"/>
        </w:rPr>
        <w:t>[ZZDNUMP]</w:t>
      </w:r>
      <w:r w:rsidRPr="00093870">
        <w:rPr>
          <w:rFonts w:ascii="Arial Narrow" w:hAnsi="Arial Narrow" w:cs="Times New Roman"/>
          <w:b/>
          <w:sz w:val="22"/>
          <w:szCs w:val="22"/>
        </w:rPr>
        <w:t xml:space="preserve"> </w:t>
      </w:r>
    </w:p>
    <w:p w14:paraId="1C2A76A1" w14:textId="77777777" w:rsidR="00E30DDB" w:rsidRPr="00093870" w:rsidRDefault="00E30DDB" w:rsidP="00E30DDB">
      <w:pPr>
        <w:pStyle w:val="HTML"/>
        <w:jc w:val="right"/>
        <w:rPr>
          <w:rFonts w:ascii="Arial Narrow" w:hAnsi="Arial Narrow" w:cs="Times New Roman"/>
          <w:b/>
          <w:sz w:val="22"/>
          <w:szCs w:val="22"/>
        </w:rPr>
      </w:pPr>
      <w:r>
        <w:rPr>
          <w:rFonts w:ascii="Arial Narrow" w:hAnsi="Arial Narrow" w:cs="Times New Roman"/>
          <w:b/>
          <w:sz w:val="22"/>
          <w:szCs w:val="22"/>
        </w:rPr>
        <w:t xml:space="preserve">от </w:t>
      </w:r>
      <w:r>
        <w:rPr>
          <w:rFonts w:ascii="Arial Narrow" w:hAnsi="Arial Narrow" w:cs="Times New Roman"/>
          <w:b/>
          <w:sz w:val="22"/>
          <w:szCs w:val="22"/>
          <w:lang w:val="en-US"/>
        </w:rPr>
        <w:t>[</w:t>
      </w:r>
      <w:r w:rsidRPr="00742D9B">
        <w:rPr>
          <w:rFonts w:ascii="Arial Narrow" w:hAnsi="Arial Narrow"/>
          <w:b/>
          <w:sz w:val="22"/>
          <w:szCs w:val="22"/>
        </w:rPr>
        <w:t>ZZPDOG</w:t>
      </w:r>
      <w:r>
        <w:rPr>
          <w:rFonts w:ascii="Arial Narrow" w:hAnsi="Arial Narrow"/>
          <w:b/>
          <w:sz w:val="22"/>
          <w:szCs w:val="22"/>
          <w:lang w:val="en-US"/>
        </w:rPr>
        <w:t>]</w:t>
      </w:r>
      <w:r w:rsidRPr="00093870">
        <w:rPr>
          <w:rFonts w:ascii="Arial Narrow" w:hAnsi="Arial Narrow" w:cs="Times New Roman"/>
          <w:b/>
          <w:sz w:val="22"/>
          <w:szCs w:val="22"/>
        </w:rPr>
        <w:t xml:space="preserve"> г.</w:t>
      </w:r>
    </w:p>
    <w:p w14:paraId="2415CB38" w14:textId="77777777" w:rsidR="00E30DDB" w:rsidRPr="00093870" w:rsidRDefault="00E30DDB" w:rsidP="00E30DDB">
      <w:pPr>
        <w:pStyle w:val="HTML"/>
        <w:jc w:val="center"/>
        <w:rPr>
          <w:rFonts w:ascii="Arial Narrow" w:hAnsi="Arial Narrow" w:cs="Times New Roman"/>
          <w:b/>
          <w:bCs/>
          <w:sz w:val="22"/>
          <w:szCs w:val="22"/>
        </w:rPr>
      </w:pPr>
    </w:p>
    <w:p w14:paraId="7321D6D1" w14:textId="77777777" w:rsidR="00E30DDB" w:rsidRPr="00093870" w:rsidRDefault="00E30DDB" w:rsidP="00E30DDB">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А К Т</w:t>
      </w:r>
    </w:p>
    <w:p w14:paraId="743B07F5" w14:textId="77777777" w:rsidR="00E30DDB" w:rsidRPr="00093870" w:rsidRDefault="00E30DDB" w:rsidP="00E30DDB">
      <w:pPr>
        <w:pStyle w:val="HTML"/>
        <w:jc w:val="center"/>
        <w:rPr>
          <w:rFonts w:ascii="Arial Narrow" w:hAnsi="Arial Narrow" w:cs="Times New Roman"/>
          <w:sz w:val="22"/>
          <w:szCs w:val="22"/>
        </w:rPr>
      </w:pPr>
      <w:r w:rsidRPr="00093870">
        <w:rPr>
          <w:rFonts w:ascii="Arial Narrow" w:hAnsi="Arial Narrow" w:cs="Times New Roman"/>
          <w:b/>
          <w:bCs/>
          <w:sz w:val="22"/>
          <w:szCs w:val="22"/>
        </w:rPr>
        <w:t>приемки продукции (товаров) по количеству</w:t>
      </w:r>
    </w:p>
    <w:p w14:paraId="17AD41E9" w14:textId="77777777" w:rsidR="00E30DDB" w:rsidRPr="00093870" w:rsidRDefault="00E30DDB" w:rsidP="00E30DDB">
      <w:pPr>
        <w:pStyle w:val="HTML"/>
        <w:jc w:val="center"/>
        <w:rPr>
          <w:rFonts w:ascii="Arial Narrow" w:hAnsi="Arial Narrow" w:cs="Times New Roman"/>
          <w:sz w:val="22"/>
          <w:szCs w:val="22"/>
        </w:rPr>
      </w:pPr>
      <w:r>
        <w:rPr>
          <w:rFonts w:ascii="Arial Narrow" w:hAnsi="Arial Narrow" w:cs="Times New Roman"/>
          <w:sz w:val="22"/>
          <w:szCs w:val="22"/>
        </w:rPr>
        <w:fldChar w:fldCharType="begin">
          <w:ffData>
            <w:name w:val="Text52"/>
            <w:enabled/>
            <w:calcOnExit w:val="0"/>
            <w:textInput>
              <w:default w:val="[ZZPDOG] "/>
            </w:textInput>
          </w:ffData>
        </w:fldChar>
      </w:r>
      <w:bookmarkStart w:id="84" w:name="Text52"/>
      <w:r>
        <w:rPr>
          <w:rFonts w:ascii="Arial Narrow" w:hAnsi="Arial Narrow" w:cs="Times New Roman"/>
          <w:sz w:val="22"/>
          <w:szCs w:val="22"/>
        </w:rPr>
        <w:instrText xml:space="preserve"> FORMTEXT </w:instrText>
      </w:r>
      <w:r>
        <w:rPr>
          <w:rFonts w:ascii="Arial Narrow" w:hAnsi="Arial Narrow" w:cs="Times New Roman"/>
          <w:sz w:val="22"/>
          <w:szCs w:val="22"/>
        </w:rPr>
      </w:r>
      <w:r>
        <w:rPr>
          <w:rFonts w:ascii="Arial Narrow" w:hAnsi="Arial Narrow" w:cs="Times New Roman"/>
          <w:sz w:val="22"/>
          <w:szCs w:val="22"/>
        </w:rPr>
        <w:fldChar w:fldCharType="separate"/>
      </w:r>
      <w:r>
        <w:rPr>
          <w:rFonts w:ascii="Arial Narrow" w:hAnsi="Arial Narrow" w:cs="Times New Roman"/>
          <w:noProof/>
          <w:sz w:val="22"/>
          <w:szCs w:val="22"/>
        </w:rPr>
        <w:t xml:space="preserve">[ZZPDOG] </w:t>
      </w:r>
      <w:r>
        <w:rPr>
          <w:rFonts w:ascii="Arial Narrow" w:hAnsi="Arial Narrow" w:cs="Times New Roman"/>
          <w:sz w:val="22"/>
          <w:szCs w:val="22"/>
        </w:rPr>
        <w:fldChar w:fldCharType="end"/>
      </w:r>
      <w:bookmarkEnd w:id="84"/>
      <w:r w:rsidRPr="00093870">
        <w:rPr>
          <w:rFonts w:ascii="Arial Narrow" w:hAnsi="Arial Narrow" w:cs="Times New Roman"/>
          <w:sz w:val="22"/>
          <w:szCs w:val="22"/>
        </w:rPr>
        <w:t>г.</w:t>
      </w:r>
    </w:p>
    <w:p w14:paraId="6CC63D84" w14:textId="77777777" w:rsidR="00E30DDB" w:rsidRPr="00093870" w:rsidRDefault="00E30DDB" w:rsidP="00E30DDB">
      <w:pPr>
        <w:pStyle w:val="HTML"/>
        <w:jc w:val="both"/>
        <w:rPr>
          <w:rFonts w:ascii="Arial Narrow" w:hAnsi="Arial Narrow" w:cs="Times New Roman"/>
          <w:sz w:val="22"/>
          <w:szCs w:val="22"/>
        </w:rPr>
      </w:pPr>
    </w:p>
    <w:p w14:paraId="0C32E1CC"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Место составления акта и приемки продукции (товара) _____________________________</w:t>
      </w:r>
    </w:p>
    <w:p w14:paraId="170D17DE"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начала приемки продукции (товара) ________________________________________</w:t>
      </w:r>
    </w:p>
    <w:p w14:paraId="6C59616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окончания приемки ______________________________________________________</w:t>
      </w:r>
    </w:p>
    <w:p w14:paraId="3BFBCB99"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Комиссия в составе: ___________________________________________________________</w:t>
      </w:r>
    </w:p>
    <w:p w14:paraId="45BE7231"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_____________________________________________________________________________________</w:t>
      </w:r>
    </w:p>
    <w:p w14:paraId="362F91D3" w14:textId="77777777" w:rsidR="00E30DDB" w:rsidRPr="00093870" w:rsidRDefault="00E30DDB" w:rsidP="00E30DDB">
      <w:pPr>
        <w:pStyle w:val="HTML"/>
        <w:jc w:val="center"/>
        <w:rPr>
          <w:rFonts w:ascii="Arial Narrow" w:hAnsi="Arial Narrow" w:cs="Times New Roman"/>
          <w:szCs w:val="22"/>
        </w:rPr>
      </w:pPr>
      <w:r w:rsidRPr="00093870">
        <w:rPr>
          <w:rFonts w:ascii="Arial Narrow" w:hAnsi="Arial Narrow" w:cs="Times New Roman"/>
          <w:szCs w:val="22"/>
        </w:rPr>
        <w:t xml:space="preserve"> (должность, место работы, фамилия, имя, отчество)</w:t>
      </w:r>
    </w:p>
    <w:p w14:paraId="59FA2531"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 участием представителя поставщика_____________________________________________________________________</w:t>
      </w:r>
    </w:p>
    <w:p w14:paraId="6C71A4F6" w14:textId="77777777" w:rsidR="00E30DDB" w:rsidRPr="00093870" w:rsidRDefault="00E30DDB" w:rsidP="00E30DDB">
      <w:pPr>
        <w:pStyle w:val="HTML"/>
        <w:jc w:val="center"/>
        <w:rPr>
          <w:rFonts w:ascii="Arial Narrow" w:hAnsi="Arial Narrow" w:cs="Times New Roman"/>
          <w:szCs w:val="22"/>
        </w:rPr>
      </w:pPr>
      <w:r w:rsidRPr="00093870">
        <w:rPr>
          <w:rFonts w:ascii="Arial Narrow" w:hAnsi="Arial Narrow" w:cs="Times New Roman"/>
          <w:szCs w:val="22"/>
        </w:rPr>
        <w:t xml:space="preserve"> (должность, наименование предприятия, имя, отчество, фамилия)</w:t>
      </w:r>
    </w:p>
    <w:p w14:paraId="5ED25B3D"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номер удостоверения представителя поставщика _____________________________</w:t>
      </w:r>
    </w:p>
    <w:p w14:paraId="47032653"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Комиссия ознакомлена с Инструкцией о порядке приемки продукции  производственно-технического назначения и товаров народного потребления по количеству ___________________________________________________________________</w:t>
      </w:r>
    </w:p>
    <w:p w14:paraId="5EE21EF5"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Наименование поставщика _____________________________________________________</w:t>
      </w:r>
    </w:p>
    <w:p w14:paraId="23CA90EC"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Наименование и адрес отправителя (изготовителя) _________________________________</w:t>
      </w:r>
    </w:p>
    <w:p w14:paraId="2D266123"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номер счета-фактуры ____________________________________________________</w:t>
      </w:r>
    </w:p>
    <w:p w14:paraId="3469466B"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номер транспортной накладной ___________________________________________</w:t>
      </w:r>
    </w:p>
    <w:p w14:paraId="45BF5462"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Станция отправления (пристань, порт) и дата отправления __________________________</w:t>
      </w:r>
    </w:p>
    <w:p w14:paraId="58150173"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Станция назначения и время прибытия груза ______________________________________</w:t>
      </w:r>
    </w:p>
    <w:p w14:paraId="38E58E6A"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выдачи груза органом транспорта __________________________________________</w:t>
      </w:r>
    </w:p>
    <w:p w14:paraId="59955917"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вскрытия вагона, контейнера, автофургона и других опломбированных транспортных средств ________________</w:t>
      </w:r>
    </w:p>
    <w:p w14:paraId="5187A65D"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доставки продукции на склад получателя ___________________________________</w:t>
      </w:r>
    </w:p>
    <w:p w14:paraId="5C0623E9"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Номер и  дата  коммерческого акта (акта, выданного органом автомобильного транспорта) ___________________________</w:t>
      </w:r>
    </w:p>
    <w:p w14:paraId="729C9196"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Условия хранения продукции на складе получателя до ее приемки _______________________________________________</w:t>
      </w:r>
    </w:p>
    <w:p w14:paraId="7B8A0F90"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Определение количества продукции (товаров) производилась на исправных весах или другими измерительными приборами,  проверенными в установленном порядке __________________________________________________________</w:t>
      </w:r>
    </w:p>
    <w:p w14:paraId="7A84130D"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Состояние тары и упаковки в момент осмотра продукции, содержание наружной маркировки тары и другие данные, на основании которых усматривается, в чьей упаковке предъявлена продукция – Поставщика или изг</w:t>
      </w:r>
      <w:r>
        <w:rPr>
          <w:rFonts w:ascii="Arial Narrow" w:hAnsi="Arial Narrow" w:cs="Times New Roman"/>
          <w:sz w:val="22"/>
          <w:szCs w:val="22"/>
        </w:rPr>
        <w:t>отовителя _____________</w:t>
      </w:r>
    </w:p>
    <w:p w14:paraId="37DBD0C9"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вскрытия тары ___________________________________________________________</w:t>
      </w:r>
    </w:p>
    <w:p w14:paraId="06E57AA0"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Порядок отбора продукции для выборочной проверки с указанием оснований выборочной проверки (стандарта, ТУ, особых условий поставки, договора и т.п.) __________________________________________________________________________</w:t>
      </w:r>
    </w:p>
    <w:p w14:paraId="2C9E0A2B"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За чьим весом или пломбами отгружена продукция ________________________, состояние пломб __________________</w:t>
      </w:r>
    </w:p>
    <w:p w14:paraId="45F8D662"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w:t>
      </w:r>
      <w:r w:rsidRPr="00093870">
        <w:rPr>
          <w:rFonts w:ascii="Arial Narrow" w:hAnsi="Arial Narrow" w:cs="Times New Roman"/>
          <w:sz w:val="22"/>
          <w:szCs w:val="22"/>
        </w:rPr>
        <w:tab/>
      </w:r>
      <w:r w:rsidRPr="00093870">
        <w:rPr>
          <w:rFonts w:ascii="Arial Narrow" w:hAnsi="Arial Narrow" w:cs="Times New Roman"/>
          <w:sz w:val="22"/>
          <w:szCs w:val="22"/>
        </w:rPr>
        <w:tab/>
      </w:r>
      <w:r w:rsidRPr="00093870">
        <w:rPr>
          <w:rFonts w:ascii="Arial Narrow" w:hAnsi="Arial Narrow" w:cs="Times New Roman"/>
          <w:sz w:val="22"/>
          <w:szCs w:val="22"/>
        </w:rPr>
        <w:tab/>
      </w:r>
      <w:r w:rsidRPr="00093870">
        <w:rPr>
          <w:rFonts w:ascii="Arial Narrow" w:hAnsi="Arial Narrow" w:cs="Times New Roman"/>
          <w:sz w:val="22"/>
          <w:szCs w:val="22"/>
        </w:rPr>
        <w:tab/>
      </w:r>
      <w:r w:rsidRPr="00093870">
        <w:rPr>
          <w:rFonts w:ascii="Arial Narrow" w:hAnsi="Arial Narrow" w:cs="Times New Roman"/>
          <w:sz w:val="22"/>
          <w:szCs w:val="22"/>
        </w:rPr>
        <w:tab/>
      </w:r>
      <w:r w:rsidRPr="00093870">
        <w:rPr>
          <w:rFonts w:ascii="Arial Narrow" w:hAnsi="Arial Narrow" w:cs="Times New Roman"/>
          <w:szCs w:val="22"/>
        </w:rPr>
        <w:t>(отправителя, транспорта)                         (исправные, неисправные)</w:t>
      </w:r>
    </w:p>
    <w:p w14:paraId="7645415E"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Содержание оттисков пломб ____________________________________________________</w:t>
      </w:r>
    </w:p>
    <w:p w14:paraId="59E9B632" w14:textId="77777777" w:rsidR="00E30DDB" w:rsidRPr="00093870" w:rsidRDefault="00E30DDB" w:rsidP="00E30DDB">
      <w:pPr>
        <w:pStyle w:val="HTML"/>
        <w:jc w:val="both"/>
        <w:rPr>
          <w:rFonts w:ascii="Arial Narrow" w:hAnsi="Arial Narrow" w:cs="Times New Roman"/>
          <w:szCs w:val="22"/>
        </w:rPr>
      </w:pPr>
      <w:r w:rsidRPr="00093870">
        <w:rPr>
          <w:rFonts w:ascii="Arial Narrow" w:hAnsi="Arial Narrow" w:cs="Times New Roman"/>
          <w:szCs w:val="22"/>
        </w:rPr>
        <w:t xml:space="preserve">                                                                                       (по документам и фактически)</w:t>
      </w:r>
    </w:p>
    <w:p w14:paraId="75FF9086"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Вес каждого места, в котором обнаружена недостача (фактический и по трафарету на таре (упаковке) _______________</w:t>
      </w:r>
    </w:p>
    <w:p w14:paraId="68586840"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Маркировка мест _____________________________________________________________</w:t>
      </w:r>
    </w:p>
    <w:p w14:paraId="22A45DF5" w14:textId="77777777" w:rsidR="00E30DDB" w:rsidRPr="00093870" w:rsidRDefault="00E30DDB" w:rsidP="00E30DDB">
      <w:pPr>
        <w:pStyle w:val="HTML"/>
        <w:jc w:val="both"/>
        <w:rPr>
          <w:rFonts w:ascii="Arial Narrow" w:hAnsi="Arial Narrow" w:cs="Times New Roman"/>
          <w:szCs w:val="22"/>
        </w:rPr>
      </w:pPr>
      <w:r w:rsidRPr="00093870">
        <w:rPr>
          <w:rFonts w:ascii="Arial Narrow" w:hAnsi="Arial Narrow" w:cs="Times New Roman"/>
          <w:szCs w:val="22"/>
        </w:rPr>
        <w:t xml:space="preserve">                                   </w:t>
      </w:r>
      <w:r w:rsidRPr="00093870">
        <w:rPr>
          <w:rFonts w:ascii="Arial Narrow" w:hAnsi="Arial Narrow" w:cs="Times New Roman"/>
          <w:szCs w:val="22"/>
        </w:rPr>
        <w:tab/>
        <w:t>(по документам и фактически)</w:t>
      </w:r>
    </w:p>
    <w:p w14:paraId="16B53967"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Наличие или отсутствие упаковочных ярлыков и пломб на отдельных местах ____________________________</w:t>
      </w:r>
    </w:p>
    <w:p w14:paraId="4167DD24"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Отметка о выдаче груза в порядке, предусмотренном Уставом железных дорог________________________</w:t>
      </w:r>
    </w:p>
    <w:p w14:paraId="489B74C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При проверке груза установлено:</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09"/>
        <w:gridCol w:w="709"/>
        <w:gridCol w:w="850"/>
        <w:gridCol w:w="709"/>
        <w:gridCol w:w="709"/>
        <w:gridCol w:w="850"/>
        <w:gridCol w:w="709"/>
        <w:gridCol w:w="709"/>
        <w:gridCol w:w="709"/>
        <w:gridCol w:w="708"/>
        <w:gridCol w:w="738"/>
        <w:gridCol w:w="1134"/>
      </w:tblGrid>
      <w:tr w:rsidR="00E30DDB" w:rsidRPr="00093870" w14:paraId="733F7969" w14:textId="77777777" w:rsidTr="00FB223A">
        <w:tc>
          <w:tcPr>
            <w:tcW w:w="1242" w:type="dxa"/>
          </w:tcPr>
          <w:p w14:paraId="0EDD1506"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Наименов.</w:t>
            </w:r>
          </w:p>
          <w:p w14:paraId="527C4944"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продукции,</w:t>
            </w:r>
          </w:p>
          <w:p w14:paraId="0513977D"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товаров</w:t>
            </w:r>
          </w:p>
        </w:tc>
        <w:tc>
          <w:tcPr>
            <w:tcW w:w="709" w:type="dxa"/>
          </w:tcPr>
          <w:p w14:paraId="5BA74B75"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Ед.</w:t>
            </w:r>
          </w:p>
          <w:p w14:paraId="3C06B86C"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изм.</w:t>
            </w:r>
          </w:p>
        </w:tc>
        <w:tc>
          <w:tcPr>
            <w:tcW w:w="709" w:type="dxa"/>
          </w:tcPr>
          <w:p w14:paraId="68DDD6CE"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Цена</w:t>
            </w:r>
          </w:p>
        </w:tc>
        <w:tc>
          <w:tcPr>
            <w:tcW w:w="1559" w:type="dxa"/>
            <w:gridSpan w:val="2"/>
          </w:tcPr>
          <w:p w14:paraId="2186994B"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По документам</w:t>
            </w:r>
          </w:p>
          <w:p w14:paraId="43B3A0C5"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Поставщика</w:t>
            </w:r>
          </w:p>
        </w:tc>
        <w:tc>
          <w:tcPr>
            <w:tcW w:w="6266" w:type="dxa"/>
            <w:gridSpan w:val="8"/>
          </w:tcPr>
          <w:p w14:paraId="5D2B8D31" w14:textId="77777777" w:rsidR="00E30DDB" w:rsidRPr="00093870" w:rsidRDefault="00E30DDB" w:rsidP="00067490">
            <w:pPr>
              <w:pStyle w:val="HTML"/>
              <w:jc w:val="center"/>
              <w:rPr>
                <w:rFonts w:ascii="Arial Narrow" w:hAnsi="Arial Narrow" w:cs="Times New Roman"/>
                <w:b/>
                <w:bCs/>
                <w:sz w:val="22"/>
                <w:szCs w:val="22"/>
              </w:rPr>
            </w:pPr>
          </w:p>
          <w:p w14:paraId="6AD472A8"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Фактически поступило</w:t>
            </w:r>
          </w:p>
        </w:tc>
      </w:tr>
      <w:tr w:rsidR="00E30DDB" w:rsidRPr="00093870" w14:paraId="60C09C3B" w14:textId="77777777" w:rsidTr="00FB223A">
        <w:trPr>
          <w:cantSplit/>
        </w:trPr>
        <w:tc>
          <w:tcPr>
            <w:tcW w:w="1242" w:type="dxa"/>
          </w:tcPr>
          <w:p w14:paraId="65219E03"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55B7D672"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08AAA8D6" w14:textId="77777777" w:rsidR="00E30DDB" w:rsidRPr="00093870" w:rsidRDefault="00E30DDB" w:rsidP="00067490">
            <w:pPr>
              <w:pStyle w:val="HTML"/>
              <w:jc w:val="center"/>
              <w:rPr>
                <w:rFonts w:ascii="Arial Narrow" w:hAnsi="Arial Narrow" w:cs="Times New Roman"/>
                <w:b/>
                <w:bCs/>
                <w:sz w:val="22"/>
                <w:szCs w:val="22"/>
              </w:rPr>
            </w:pPr>
          </w:p>
        </w:tc>
        <w:tc>
          <w:tcPr>
            <w:tcW w:w="850" w:type="dxa"/>
          </w:tcPr>
          <w:p w14:paraId="161BCFEB"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кол-во</w:t>
            </w:r>
          </w:p>
        </w:tc>
        <w:tc>
          <w:tcPr>
            <w:tcW w:w="709" w:type="dxa"/>
          </w:tcPr>
          <w:p w14:paraId="44042A5C" w14:textId="77777777" w:rsidR="00E30DDB" w:rsidRPr="00093870" w:rsidRDefault="00E30DDB" w:rsidP="00067490">
            <w:pPr>
              <w:pStyle w:val="HTML"/>
              <w:ind w:left="-108"/>
              <w:jc w:val="center"/>
              <w:rPr>
                <w:rFonts w:ascii="Arial Narrow" w:hAnsi="Arial Narrow" w:cs="Times New Roman"/>
                <w:b/>
                <w:bCs/>
                <w:sz w:val="22"/>
                <w:szCs w:val="22"/>
              </w:rPr>
            </w:pPr>
            <w:r w:rsidRPr="00093870">
              <w:rPr>
                <w:rFonts w:ascii="Arial Narrow" w:hAnsi="Arial Narrow" w:cs="Times New Roman"/>
                <w:b/>
                <w:bCs/>
                <w:sz w:val="22"/>
                <w:szCs w:val="22"/>
              </w:rPr>
              <w:t>сумма</w:t>
            </w:r>
          </w:p>
        </w:tc>
        <w:tc>
          <w:tcPr>
            <w:tcW w:w="709" w:type="dxa"/>
          </w:tcPr>
          <w:p w14:paraId="6ED9E9E7"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кол-во</w:t>
            </w:r>
          </w:p>
        </w:tc>
        <w:tc>
          <w:tcPr>
            <w:tcW w:w="850" w:type="dxa"/>
          </w:tcPr>
          <w:p w14:paraId="38EF44FF"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сумма</w:t>
            </w:r>
          </w:p>
        </w:tc>
        <w:tc>
          <w:tcPr>
            <w:tcW w:w="1418" w:type="dxa"/>
            <w:gridSpan w:val="2"/>
          </w:tcPr>
          <w:p w14:paraId="4E36AAB3"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 xml:space="preserve">бой </w:t>
            </w:r>
          </w:p>
        </w:tc>
        <w:tc>
          <w:tcPr>
            <w:tcW w:w="1417" w:type="dxa"/>
            <w:gridSpan w:val="2"/>
          </w:tcPr>
          <w:p w14:paraId="223F7A7B"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излишки</w:t>
            </w:r>
          </w:p>
        </w:tc>
        <w:tc>
          <w:tcPr>
            <w:tcW w:w="1872" w:type="dxa"/>
            <w:gridSpan w:val="2"/>
          </w:tcPr>
          <w:p w14:paraId="784A9846"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недостача</w:t>
            </w:r>
          </w:p>
        </w:tc>
      </w:tr>
      <w:tr w:rsidR="00E30DDB" w:rsidRPr="00093870" w14:paraId="302E56A9" w14:textId="77777777" w:rsidTr="00FB223A">
        <w:trPr>
          <w:cantSplit/>
        </w:trPr>
        <w:tc>
          <w:tcPr>
            <w:tcW w:w="1242" w:type="dxa"/>
          </w:tcPr>
          <w:p w14:paraId="5836655D"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39DB8A23"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364F2307" w14:textId="77777777" w:rsidR="00E30DDB" w:rsidRPr="00093870" w:rsidRDefault="00E30DDB" w:rsidP="00067490">
            <w:pPr>
              <w:pStyle w:val="HTML"/>
              <w:jc w:val="center"/>
              <w:rPr>
                <w:rFonts w:ascii="Arial Narrow" w:hAnsi="Arial Narrow" w:cs="Times New Roman"/>
                <w:b/>
                <w:bCs/>
                <w:sz w:val="22"/>
                <w:szCs w:val="22"/>
              </w:rPr>
            </w:pPr>
          </w:p>
        </w:tc>
        <w:tc>
          <w:tcPr>
            <w:tcW w:w="850" w:type="dxa"/>
          </w:tcPr>
          <w:p w14:paraId="14FF93DE"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2BD87AB3"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2AE7F0B5" w14:textId="77777777" w:rsidR="00E30DDB" w:rsidRPr="00093870" w:rsidRDefault="00E30DDB" w:rsidP="00067490">
            <w:pPr>
              <w:pStyle w:val="HTML"/>
              <w:jc w:val="center"/>
              <w:rPr>
                <w:rFonts w:ascii="Arial Narrow" w:hAnsi="Arial Narrow" w:cs="Times New Roman"/>
                <w:b/>
                <w:bCs/>
                <w:sz w:val="22"/>
                <w:szCs w:val="22"/>
              </w:rPr>
            </w:pPr>
          </w:p>
        </w:tc>
        <w:tc>
          <w:tcPr>
            <w:tcW w:w="850" w:type="dxa"/>
          </w:tcPr>
          <w:p w14:paraId="1F0A14C4"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60CB61D7"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кол-во</w:t>
            </w:r>
          </w:p>
        </w:tc>
        <w:tc>
          <w:tcPr>
            <w:tcW w:w="709" w:type="dxa"/>
          </w:tcPr>
          <w:p w14:paraId="75756F9C" w14:textId="77777777" w:rsidR="00E30DDB" w:rsidRPr="00093870" w:rsidRDefault="00E30DDB" w:rsidP="00067490">
            <w:pPr>
              <w:pStyle w:val="HTML"/>
              <w:ind w:left="-91" w:right="-8"/>
              <w:rPr>
                <w:rFonts w:ascii="Arial Narrow" w:hAnsi="Arial Narrow" w:cs="Times New Roman"/>
                <w:b/>
                <w:bCs/>
                <w:sz w:val="22"/>
                <w:szCs w:val="22"/>
              </w:rPr>
            </w:pPr>
            <w:r w:rsidRPr="00093870">
              <w:rPr>
                <w:rFonts w:ascii="Arial Narrow" w:hAnsi="Arial Narrow" w:cs="Times New Roman"/>
                <w:b/>
                <w:bCs/>
                <w:sz w:val="22"/>
                <w:szCs w:val="22"/>
              </w:rPr>
              <w:t>сумма</w:t>
            </w:r>
          </w:p>
        </w:tc>
        <w:tc>
          <w:tcPr>
            <w:tcW w:w="709" w:type="dxa"/>
          </w:tcPr>
          <w:p w14:paraId="3547B333"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кол-во</w:t>
            </w:r>
          </w:p>
        </w:tc>
        <w:tc>
          <w:tcPr>
            <w:tcW w:w="708" w:type="dxa"/>
          </w:tcPr>
          <w:p w14:paraId="1AB28B5D" w14:textId="77777777" w:rsidR="00E30DDB" w:rsidRPr="00093870" w:rsidRDefault="00E30DDB" w:rsidP="00067490">
            <w:pPr>
              <w:pStyle w:val="HTML"/>
              <w:ind w:left="-73" w:right="-11"/>
              <w:rPr>
                <w:rFonts w:ascii="Arial Narrow" w:hAnsi="Arial Narrow" w:cs="Times New Roman"/>
                <w:b/>
                <w:bCs/>
                <w:sz w:val="22"/>
                <w:szCs w:val="22"/>
              </w:rPr>
            </w:pPr>
            <w:r w:rsidRPr="00093870">
              <w:rPr>
                <w:rFonts w:ascii="Arial Narrow" w:hAnsi="Arial Narrow" w:cs="Times New Roman"/>
                <w:b/>
                <w:bCs/>
                <w:sz w:val="22"/>
                <w:szCs w:val="22"/>
              </w:rPr>
              <w:t>сумма</w:t>
            </w:r>
          </w:p>
        </w:tc>
        <w:tc>
          <w:tcPr>
            <w:tcW w:w="738" w:type="dxa"/>
          </w:tcPr>
          <w:p w14:paraId="4E992E79" w14:textId="77777777" w:rsidR="00E30DDB" w:rsidRPr="00093870" w:rsidRDefault="00E30DDB" w:rsidP="00067490">
            <w:pPr>
              <w:pStyle w:val="HTML"/>
              <w:ind w:left="-108"/>
              <w:jc w:val="center"/>
              <w:rPr>
                <w:rFonts w:ascii="Arial Narrow" w:hAnsi="Arial Narrow" w:cs="Times New Roman"/>
                <w:b/>
                <w:bCs/>
                <w:sz w:val="22"/>
                <w:szCs w:val="22"/>
              </w:rPr>
            </w:pPr>
            <w:r w:rsidRPr="00093870">
              <w:rPr>
                <w:rFonts w:ascii="Arial Narrow" w:hAnsi="Arial Narrow" w:cs="Times New Roman"/>
                <w:b/>
                <w:bCs/>
                <w:sz w:val="22"/>
                <w:szCs w:val="22"/>
              </w:rPr>
              <w:t>кол-во</w:t>
            </w:r>
          </w:p>
        </w:tc>
        <w:tc>
          <w:tcPr>
            <w:tcW w:w="1134" w:type="dxa"/>
          </w:tcPr>
          <w:p w14:paraId="6598C0EE" w14:textId="77777777" w:rsidR="00E30DDB" w:rsidRPr="00093870" w:rsidRDefault="00E30DDB" w:rsidP="00067490">
            <w:pPr>
              <w:pStyle w:val="HTML"/>
              <w:ind w:left="-84"/>
              <w:jc w:val="center"/>
              <w:rPr>
                <w:rFonts w:ascii="Arial Narrow" w:hAnsi="Arial Narrow" w:cs="Times New Roman"/>
                <w:b/>
                <w:bCs/>
                <w:sz w:val="22"/>
                <w:szCs w:val="22"/>
              </w:rPr>
            </w:pPr>
            <w:r w:rsidRPr="00093870">
              <w:rPr>
                <w:rFonts w:ascii="Arial Narrow" w:hAnsi="Arial Narrow" w:cs="Times New Roman"/>
                <w:b/>
                <w:bCs/>
                <w:sz w:val="22"/>
                <w:szCs w:val="22"/>
              </w:rPr>
              <w:t>сумма</w:t>
            </w:r>
          </w:p>
        </w:tc>
      </w:tr>
      <w:tr w:rsidR="00E30DDB" w:rsidRPr="00093870" w14:paraId="29B0ECF6" w14:textId="77777777" w:rsidTr="00FB223A">
        <w:trPr>
          <w:cantSplit/>
        </w:trPr>
        <w:tc>
          <w:tcPr>
            <w:tcW w:w="1242" w:type="dxa"/>
          </w:tcPr>
          <w:p w14:paraId="7CBF4FF5"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526B5D8B"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7BF07AEE" w14:textId="77777777" w:rsidR="00E30DDB" w:rsidRPr="00093870" w:rsidRDefault="00E30DDB" w:rsidP="00067490">
            <w:pPr>
              <w:pStyle w:val="HTML"/>
              <w:jc w:val="center"/>
              <w:rPr>
                <w:rFonts w:ascii="Arial Narrow" w:hAnsi="Arial Narrow" w:cs="Times New Roman"/>
                <w:b/>
                <w:bCs/>
                <w:sz w:val="22"/>
                <w:szCs w:val="22"/>
              </w:rPr>
            </w:pPr>
          </w:p>
        </w:tc>
        <w:tc>
          <w:tcPr>
            <w:tcW w:w="850" w:type="dxa"/>
          </w:tcPr>
          <w:p w14:paraId="53A8E9B5"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121A984D"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215189C2" w14:textId="77777777" w:rsidR="00E30DDB" w:rsidRPr="00093870" w:rsidRDefault="00E30DDB" w:rsidP="00067490">
            <w:pPr>
              <w:pStyle w:val="HTML"/>
              <w:jc w:val="center"/>
              <w:rPr>
                <w:rFonts w:ascii="Arial Narrow" w:hAnsi="Arial Narrow" w:cs="Times New Roman"/>
                <w:b/>
                <w:bCs/>
                <w:sz w:val="22"/>
                <w:szCs w:val="22"/>
              </w:rPr>
            </w:pPr>
          </w:p>
        </w:tc>
        <w:tc>
          <w:tcPr>
            <w:tcW w:w="850" w:type="dxa"/>
          </w:tcPr>
          <w:p w14:paraId="501E8B67"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3ED6C389"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501845CC" w14:textId="77777777" w:rsidR="00E30DDB" w:rsidRPr="00093870" w:rsidRDefault="00E30DDB" w:rsidP="00067490">
            <w:pPr>
              <w:pStyle w:val="HTML"/>
              <w:jc w:val="center"/>
              <w:rPr>
                <w:rFonts w:ascii="Arial Narrow" w:hAnsi="Arial Narrow" w:cs="Times New Roman"/>
                <w:b/>
                <w:bCs/>
                <w:sz w:val="22"/>
                <w:szCs w:val="22"/>
              </w:rPr>
            </w:pPr>
          </w:p>
        </w:tc>
        <w:tc>
          <w:tcPr>
            <w:tcW w:w="709" w:type="dxa"/>
          </w:tcPr>
          <w:p w14:paraId="4E3A7395" w14:textId="77777777" w:rsidR="00E30DDB" w:rsidRPr="00093870" w:rsidRDefault="00E30DDB" w:rsidP="00067490">
            <w:pPr>
              <w:pStyle w:val="HTML"/>
              <w:jc w:val="center"/>
              <w:rPr>
                <w:rFonts w:ascii="Arial Narrow" w:hAnsi="Arial Narrow" w:cs="Times New Roman"/>
                <w:b/>
                <w:bCs/>
                <w:sz w:val="22"/>
                <w:szCs w:val="22"/>
              </w:rPr>
            </w:pPr>
          </w:p>
        </w:tc>
        <w:tc>
          <w:tcPr>
            <w:tcW w:w="708" w:type="dxa"/>
          </w:tcPr>
          <w:p w14:paraId="3370F81E" w14:textId="77777777" w:rsidR="00E30DDB" w:rsidRPr="00093870" w:rsidRDefault="00E30DDB" w:rsidP="00067490">
            <w:pPr>
              <w:pStyle w:val="HTML"/>
              <w:jc w:val="center"/>
              <w:rPr>
                <w:rFonts w:ascii="Arial Narrow" w:hAnsi="Arial Narrow" w:cs="Times New Roman"/>
                <w:b/>
                <w:bCs/>
                <w:sz w:val="22"/>
                <w:szCs w:val="22"/>
              </w:rPr>
            </w:pPr>
          </w:p>
        </w:tc>
        <w:tc>
          <w:tcPr>
            <w:tcW w:w="738" w:type="dxa"/>
          </w:tcPr>
          <w:p w14:paraId="0FEB5A56" w14:textId="77777777" w:rsidR="00E30DDB" w:rsidRPr="00093870" w:rsidRDefault="00E30DDB" w:rsidP="00067490">
            <w:pPr>
              <w:pStyle w:val="HTML"/>
              <w:jc w:val="center"/>
              <w:rPr>
                <w:rFonts w:ascii="Arial Narrow" w:hAnsi="Arial Narrow" w:cs="Times New Roman"/>
                <w:b/>
                <w:bCs/>
                <w:sz w:val="22"/>
                <w:szCs w:val="22"/>
              </w:rPr>
            </w:pPr>
          </w:p>
        </w:tc>
        <w:tc>
          <w:tcPr>
            <w:tcW w:w="1134" w:type="dxa"/>
          </w:tcPr>
          <w:p w14:paraId="52F55B00" w14:textId="77777777" w:rsidR="00E30DDB" w:rsidRPr="00093870" w:rsidRDefault="00E30DDB" w:rsidP="00067490">
            <w:pPr>
              <w:pStyle w:val="HTML"/>
              <w:jc w:val="center"/>
              <w:rPr>
                <w:rFonts w:ascii="Arial Narrow" w:hAnsi="Arial Narrow" w:cs="Times New Roman"/>
                <w:b/>
                <w:bCs/>
                <w:sz w:val="22"/>
                <w:szCs w:val="22"/>
              </w:rPr>
            </w:pPr>
          </w:p>
        </w:tc>
      </w:tr>
    </w:tbl>
    <w:p w14:paraId="037F6AAB" w14:textId="77777777" w:rsidR="00E30DDB" w:rsidRPr="00093870" w:rsidRDefault="00E30DDB" w:rsidP="00E30DDB">
      <w:pPr>
        <w:pStyle w:val="HTML"/>
        <w:jc w:val="both"/>
        <w:rPr>
          <w:rFonts w:ascii="Arial Narrow" w:hAnsi="Arial Narrow" w:cs="Times New Roman"/>
          <w:sz w:val="22"/>
          <w:szCs w:val="22"/>
        </w:rPr>
      </w:pPr>
    </w:p>
    <w:p w14:paraId="4A2BD8AB" w14:textId="77777777" w:rsidR="00E30DDB" w:rsidRDefault="00E30DDB" w:rsidP="00E30DDB">
      <w:pPr>
        <w:pStyle w:val="HTML"/>
        <w:ind w:left="-142"/>
        <w:jc w:val="both"/>
        <w:rPr>
          <w:rFonts w:ascii="Arial Narrow" w:hAnsi="Arial Narrow" w:cs="Times New Roman"/>
          <w:sz w:val="22"/>
          <w:szCs w:val="22"/>
        </w:rPr>
      </w:pPr>
      <w:r w:rsidRPr="00093870">
        <w:rPr>
          <w:rFonts w:ascii="Arial Narrow" w:hAnsi="Arial Narrow" w:cs="Times New Roman"/>
          <w:sz w:val="22"/>
          <w:szCs w:val="22"/>
        </w:rPr>
        <w:t>Каким способом определено количество недостающей продукции ____________________</w:t>
      </w:r>
      <w:r>
        <w:rPr>
          <w:rFonts w:ascii="Arial Narrow" w:hAnsi="Arial Narrow" w:cs="Times New Roman"/>
          <w:sz w:val="22"/>
          <w:szCs w:val="22"/>
        </w:rPr>
        <w:t xml:space="preserve"> </w:t>
      </w:r>
      <w:r w:rsidRPr="00093870">
        <w:rPr>
          <w:rFonts w:ascii="Arial Narrow" w:hAnsi="Arial Narrow" w:cs="Times New Roman"/>
          <w:sz w:val="22"/>
          <w:szCs w:val="22"/>
        </w:rPr>
        <w:t>(взвешивание</w:t>
      </w:r>
      <w:r>
        <w:rPr>
          <w:rFonts w:ascii="Arial Narrow" w:hAnsi="Arial Narrow" w:cs="Times New Roman"/>
          <w:sz w:val="22"/>
          <w:szCs w:val="22"/>
        </w:rPr>
        <w:t>м, счетом мест, обмером и т.п.)</w:t>
      </w:r>
    </w:p>
    <w:p w14:paraId="0F23FAF4" w14:textId="77777777" w:rsidR="00E30DDB" w:rsidRDefault="00E30DDB" w:rsidP="00E30DDB">
      <w:pPr>
        <w:pStyle w:val="HTML"/>
        <w:ind w:left="-142"/>
        <w:jc w:val="both"/>
        <w:rPr>
          <w:rFonts w:ascii="Arial Narrow" w:hAnsi="Arial Narrow" w:cs="Times New Roman"/>
          <w:sz w:val="22"/>
          <w:szCs w:val="22"/>
        </w:rPr>
      </w:pPr>
      <w:r w:rsidRPr="00093870">
        <w:rPr>
          <w:rFonts w:ascii="Arial Narrow" w:hAnsi="Arial Narrow" w:cs="Times New Roman"/>
          <w:sz w:val="22"/>
          <w:szCs w:val="22"/>
        </w:rPr>
        <w:t>Могла ли вместиться недостающая продукция в тарное место, вагон, контейнер и т.п. _____________________</w:t>
      </w:r>
    </w:p>
    <w:p w14:paraId="725F2C84" w14:textId="77777777" w:rsidR="00E30DDB" w:rsidRDefault="00E30DDB" w:rsidP="00E30DDB">
      <w:pPr>
        <w:pStyle w:val="HTML"/>
        <w:ind w:left="-142"/>
        <w:jc w:val="both"/>
        <w:rPr>
          <w:rFonts w:ascii="Arial Narrow" w:hAnsi="Arial Narrow" w:cs="Times New Roman"/>
          <w:sz w:val="22"/>
          <w:szCs w:val="22"/>
        </w:rPr>
      </w:pPr>
      <w:r w:rsidRPr="00093870">
        <w:rPr>
          <w:rFonts w:ascii="Arial Narrow" w:hAnsi="Arial Narrow" w:cs="Times New Roman"/>
          <w:sz w:val="22"/>
          <w:szCs w:val="22"/>
        </w:rPr>
        <w:lastRenderedPageBreak/>
        <w:t>Заключение о причинах и месте образования недостачи __________________________</w:t>
      </w:r>
    </w:p>
    <w:p w14:paraId="483BC7E7" w14:textId="77777777" w:rsidR="00E30DDB" w:rsidRPr="00093870" w:rsidRDefault="00E30DDB" w:rsidP="00E30DDB">
      <w:pPr>
        <w:pStyle w:val="HTML"/>
        <w:ind w:left="-142"/>
        <w:jc w:val="both"/>
        <w:rPr>
          <w:rFonts w:ascii="Arial Narrow" w:hAnsi="Arial Narrow" w:cs="Times New Roman"/>
          <w:sz w:val="22"/>
          <w:szCs w:val="22"/>
        </w:rPr>
      </w:pPr>
      <w:r w:rsidRPr="00093870">
        <w:rPr>
          <w:rFonts w:ascii="Arial Narrow" w:hAnsi="Arial Narrow" w:cs="Times New Roman"/>
          <w:sz w:val="22"/>
          <w:szCs w:val="22"/>
        </w:rPr>
        <w:t>Лица, участвующие в приемке продукции (товара), предупреждены об ответственности за подписание акта, содержащего данные, не соответствующие действительности.</w:t>
      </w:r>
    </w:p>
    <w:p w14:paraId="3870BDD0"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w:t>
      </w:r>
    </w:p>
    <w:p w14:paraId="582EA6A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ab/>
        <w:t>Подписи членов комиссии:</w:t>
      </w:r>
    </w:p>
    <w:p w14:paraId="10BD646A" w14:textId="77777777" w:rsidR="00E30DDB" w:rsidRPr="00093870" w:rsidRDefault="00E30DDB" w:rsidP="00E30DDB">
      <w:pPr>
        <w:pStyle w:val="HTML"/>
        <w:jc w:val="both"/>
        <w:rPr>
          <w:rFonts w:ascii="Arial Narrow" w:hAnsi="Arial Narrow" w:cs="Times New Roman"/>
          <w:sz w:val="22"/>
          <w:szCs w:val="22"/>
        </w:rPr>
      </w:pPr>
    </w:p>
    <w:p w14:paraId="4CC1EC02"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1. _________________              </w:t>
      </w:r>
    </w:p>
    <w:p w14:paraId="4687D6BA"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2. _________________              </w:t>
      </w:r>
    </w:p>
    <w:p w14:paraId="64457AC7" w14:textId="77777777" w:rsidR="00E30DDB" w:rsidRPr="00093870" w:rsidRDefault="00E30DDB" w:rsidP="00E30DDB">
      <w:pPr>
        <w:pStyle w:val="HTML"/>
        <w:jc w:val="both"/>
        <w:rPr>
          <w:rFonts w:ascii="Arial Narrow" w:hAnsi="Arial Narrow" w:cs="Times New Roman"/>
          <w:sz w:val="22"/>
          <w:szCs w:val="22"/>
        </w:rPr>
      </w:pPr>
    </w:p>
    <w:p w14:paraId="588422F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Представитель поставщика</w:t>
      </w:r>
    </w:p>
    <w:p w14:paraId="603F7065" w14:textId="77777777" w:rsidR="00E30DDB" w:rsidRPr="00093870" w:rsidRDefault="00E30DDB" w:rsidP="00E30DDB">
      <w:pPr>
        <w:pStyle w:val="HTML"/>
        <w:rPr>
          <w:rFonts w:ascii="Arial Narrow" w:hAnsi="Arial Narrow" w:cs="Times New Roman"/>
          <w:sz w:val="22"/>
          <w:szCs w:val="22"/>
        </w:rPr>
      </w:pPr>
    </w:p>
    <w:p w14:paraId="7CC7B1C6" w14:textId="77777777" w:rsidR="00E30DDB" w:rsidRPr="00093870" w:rsidRDefault="00E30DDB" w:rsidP="00E30DDB">
      <w:pPr>
        <w:pStyle w:val="HTML"/>
        <w:rPr>
          <w:rFonts w:ascii="Arial Narrow" w:hAnsi="Arial Narrow" w:cs="Times New Roman"/>
          <w:sz w:val="22"/>
          <w:szCs w:val="22"/>
        </w:rPr>
      </w:pPr>
      <w:r w:rsidRPr="00093870">
        <w:rPr>
          <w:rFonts w:ascii="Arial Narrow" w:hAnsi="Arial Narrow" w:cs="Times New Roman"/>
          <w:sz w:val="22"/>
          <w:szCs w:val="22"/>
        </w:rPr>
        <w:tab/>
        <w:t>____________________</w:t>
      </w:r>
    </w:p>
    <w:p w14:paraId="13FBE607" w14:textId="77777777" w:rsidR="00E30DDB" w:rsidRPr="00093870" w:rsidRDefault="00E30DDB" w:rsidP="00E30DDB">
      <w:pPr>
        <w:pStyle w:val="HTML"/>
        <w:rPr>
          <w:rFonts w:ascii="Arial Narrow" w:hAnsi="Arial Narrow" w:cs="Times New Roman"/>
          <w:sz w:val="22"/>
          <w:szCs w:val="22"/>
        </w:rPr>
      </w:pPr>
      <w:r w:rsidRPr="00093870">
        <w:rPr>
          <w:rFonts w:ascii="Arial Narrow" w:hAnsi="Arial Narrow"/>
          <w:sz w:val="22"/>
          <w:szCs w:val="22"/>
        </w:rPr>
        <w:tab/>
      </w:r>
      <w:r w:rsidRPr="00093870">
        <w:rPr>
          <w:rFonts w:ascii="Arial Narrow" w:hAnsi="Arial Narrow"/>
          <w:sz w:val="22"/>
          <w:szCs w:val="22"/>
        </w:rPr>
        <w:tab/>
        <w:t>(подпись)</w:t>
      </w:r>
    </w:p>
    <w:p w14:paraId="41B46000" w14:textId="77777777" w:rsidR="00E30DDB" w:rsidRPr="00093870" w:rsidRDefault="00E30DDB" w:rsidP="00E30DDB">
      <w:pPr>
        <w:suppressAutoHyphens w:val="0"/>
        <w:spacing w:after="160" w:line="259" w:lineRule="auto"/>
        <w:rPr>
          <w:rFonts w:ascii="Arial Narrow" w:hAnsi="Arial Narrow"/>
          <w:b/>
          <w:sz w:val="22"/>
          <w:szCs w:val="22"/>
          <w:u w:val="single"/>
          <w:lang w:eastAsia="ru-RU"/>
        </w:rPr>
      </w:pPr>
      <w:r w:rsidRPr="00093870">
        <w:rPr>
          <w:rFonts w:ascii="Arial Narrow" w:hAnsi="Arial Narrow"/>
          <w:b/>
          <w:sz w:val="22"/>
          <w:szCs w:val="22"/>
          <w:u w:val="single"/>
          <w:lang w:eastAsia="ru-RU"/>
        </w:rPr>
        <w:br w:type="page"/>
      </w:r>
    </w:p>
    <w:p w14:paraId="3FD3C873" w14:textId="77777777" w:rsidR="00E30DDB" w:rsidRPr="00093870" w:rsidRDefault="00E30DDB" w:rsidP="00E30DDB">
      <w:pPr>
        <w:pStyle w:val="HTML"/>
        <w:jc w:val="right"/>
        <w:rPr>
          <w:rFonts w:ascii="Arial Narrow" w:hAnsi="Arial Narrow" w:cs="Times New Roman"/>
          <w:b/>
          <w:sz w:val="22"/>
          <w:szCs w:val="22"/>
        </w:rPr>
      </w:pPr>
      <w:r w:rsidRPr="00093870">
        <w:rPr>
          <w:rFonts w:ascii="Arial Narrow" w:hAnsi="Arial Narrow" w:cs="Times New Roman"/>
          <w:b/>
          <w:sz w:val="22"/>
          <w:szCs w:val="22"/>
        </w:rPr>
        <w:lastRenderedPageBreak/>
        <w:t xml:space="preserve">Приложение № </w:t>
      </w:r>
      <w:r>
        <w:rPr>
          <w:rFonts w:ascii="Arial Narrow" w:hAnsi="Arial Narrow" w:cs="Times New Roman"/>
          <w:b/>
          <w:sz w:val="22"/>
          <w:szCs w:val="22"/>
        </w:rPr>
        <w:fldChar w:fldCharType="begin">
          <w:ffData>
            <w:name w:val="Text51"/>
            <w:enabled/>
            <w:calcOnExit w:val="0"/>
            <w:textInput/>
          </w:ffData>
        </w:fldChar>
      </w:r>
      <w:bookmarkStart w:id="85" w:name="Text51"/>
      <w:r>
        <w:rPr>
          <w:rFonts w:ascii="Arial Narrow" w:hAnsi="Arial Narrow" w:cs="Times New Roman"/>
          <w:b/>
          <w:sz w:val="22"/>
          <w:szCs w:val="22"/>
        </w:rPr>
        <w:instrText xml:space="preserve"> FORMTEXT </w:instrText>
      </w:r>
      <w:r>
        <w:rPr>
          <w:rFonts w:ascii="Arial Narrow" w:hAnsi="Arial Narrow" w:cs="Times New Roman"/>
          <w:b/>
          <w:sz w:val="22"/>
          <w:szCs w:val="22"/>
        </w:rPr>
      </w:r>
      <w:r>
        <w:rPr>
          <w:rFonts w:ascii="Arial Narrow" w:hAnsi="Arial Narrow" w:cs="Times New Roman"/>
          <w:b/>
          <w:sz w:val="22"/>
          <w:szCs w:val="22"/>
        </w:rPr>
        <w:fldChar w:fldCharType="separate"/>
      </w:r>
      <w:r>
        <w:rPr>
          <w:rFonts w:ascii="Arial Narrow" w:hAnsi="Arial Narrow" w:cs="Times New Roman"/>
          <w:b/>
          <w:noProof/>
          <w:sz w:val="22"/>
          <w:szCs w:val="22"/>
        </w:rPr>
        <w:t> </w:t>
      </w:r>
      <w:r>
        <w:rPr>
          <w:rFonts w:ascii="Arial Narrow" w:hAnsi="Arial Narrow" w:cs="Times New Roman"/>
          <w:b/>
          <w:noProof/>
          <w:sz w:val="22"/>
          <w:szCs w:val="22"/>
        </w:rPr>
        <w:t> </w:t>
      </w:r>
      <w:r>
        <w:rPr>
          <w:rFonts w:ascii="Arial Narrow" w:hAnsi="Arial Narrow" w:cs="Times New Roman"/>
          <w:b/>
          <w:noProof/>
          <w:sz w:val="22"/>
          <w:szCs w:val="22"/>
        </w:rPr>
        <w:t> </w:t>
      </w:r>
      <w:r>
        <w:rPr>
          <w:rFonts w:ascii="Arial Narrow" w:hAnsi="Arial Narrow" w:cs="Times New Roman"/>
          <w:b/>
          <w:noProof/>
          <w:sz w:val="22"/>
          <w:szCs w:val="22"/>
        </w:rPr>
        <w:t> </w:t>
      </w:r>
      <w:r>
        <w:rPr>
          <w:rFonts w:ascii="Arial Narrow" w:hAnsi="Arial Narrow" w:cs="Times New Roman"/>
          <w:b/>
          <w:noProof/>
          <w:sz w:val="22"/>
          <w:szCs w:val="22"/>
        </w:rPr>
        <w:t> </w:t>
      </w:r>
      <w:r>
        <w:rPr>
          <w:rFonts w:ascii="Arial Narrow" w:hAnsi="Arial Narrow" w:cs="Times New Roman"/>
          <w:b/>
          <w:sz w:val="22"/>
          <w:szCs w:val="22"/>
        </w:rPr>
        <w:fldChar w:fldCharType="end"/>
      </w:r>
      <w:bookmarkEnd w:id="85"/>
    </w:p>
    <w:p w14:paraId="3ABDC58F" w14:textId="77777777" w:rsidR="00E30DDB" w:rsidRPr="00093870" w:rsidRDefault="00E30DDB" w:rsidP="00E30DDB">
      <w:pPr>
        <w:pStyle w:val="HTML"/>
        <w:jc w:val="right"/>
        <w:rPr>
          <w:rFonts w:ascii="Arial Narrow" w:hAnsi="Arial Narrow" w:cs="Times New Roman"/>
          <w:b/>
          <w:sz w:val="22"/>
          <w:szCs w:val="22"/>
        </w:rPr>
      </w:pPr>
      <w:r w:rsidRPr="00093870">
        <w:rPr>
          <w:rFonts w:ascii="Arial Narrow" w:hAnsi="Arial Narrow" w:cs="Times New Roman"/>
          <w:b/>
          <w:sz w:val="22"/>
          <w:szCs w:val="22"/>
        </w:rPr>
        <w:t>к Договору №</w:t>
      </w:r>
      <w:r w:rsidRPr="00FE03EE">
        <w:t xml:space="preserve"> </w:t>
      </w:r>
      <w:r w:rsidRPr="00FE03EE">
        <w:rPr>
          <w:rFonts w:ascii="Arial Narrow" w:hAnsi="Arial Narrow" w:cs="Times New Roman"/>
          <w:b/>
          <w:sz w:val="22"/>
          <w:szCs w:val="22"/>
        </w:rPr>
        <w:t>[ZZDNUMP]</w:t>
      </w:r>
    </w:p>
    <w:p w14:paraId="1D50DA5D" w14:textId="77777777" w:rsidR="00E30DDB" w:rsidRPr="00093870" w:rsidRDefault="00E30DDB" w:rsidP="00E30DDB">
      <w:pPr>
        <w:pStyle w:val="HTML"/>
        <w:jc w:val="right"/>
        <w:rPr>
          <w:rFonts w:ascii="Arial Narrow" w:hAnsi="Arial Narrow" w:cs="Times New Roman"/>
          <w:b/>
          <w:sz w:val="22"/>
          <w:szCs w:val="22"/>
        </w:rPr>
      </w:pPr>
      <w:r w:rsidRPr="00093870">
        <w:rPr>
          <w:rFonts w:ascii="Arial Narrow" w:hAnsi="Arial Narrow" w:cs="Times New Roman"/>
          <w:b/>
          <w:sz w:val="22"/>
          <w:szCs w:val="22"/>
        </w:rPr>
        <w:t xml:space="preserve">от </w:t>
      </w:r>
      <w:r w:rsidRPr="00742D9B">
        <w:rPr>
          <w:rFonts w:ascii="Arial Narrow" w:hAnsi="Arial Narrow"/>
          <w:b/>
          <w:sz w:val="22"/>
          <w:szCs w:val="22"/>
        </w:rPr>
        <w:t>[ZZPDOG]</w:t>
      </w:r>
      <w:r w:rsidRPr="00093870">
        <w:rPr>
          <w:rFonts w:ascii="Arial Narrow" w:hAnsi="Arial Narrow" w:cs="Times New Roman"/>
          <w:b/>
          <w:sz w:val="22"/>
          <w:szCs w:val="22"/>
        </w:rPr>
        <w:t>г.</w:t>
      </w:r>
    </w:p>
    <w:p w14:paraId="41D5EC57" w14:textId="77777777" w:rsidR="00E30DDB" w:rsidRPr="00093870" w:rsidRDefault="00E30DDB" w:rsidP="00E30DDB">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А К Т</w:t>
      </w:r>
    </w:p>
    <w:p w14:paraId="46D8952E" w14:textId="77777777" w:rsidR="00E30DDB" w:rsidRPr="00093870" w:rsidRDefault="00E30DDB" w:rsidP="00E30DDB">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приемки продукции (товаров) по качеству</w:t>
      </w:r>
    </w:p>
    <w:p w14:paraId="7DDFDBCD" w14:textId="77777777" w:rsidR="00E30DDB" w:rsidRPr="00093870" w:rsidRDefault="00E30DDB" w:rsidP="00E30DDB">
      <w:pPr>
        <w:pStyle w:val="HTML"/>
        <w:jc w:val="center"/>
        <w:rPr>
          <w:rFonts w:ascii="Arial Narrow" w:hAnsi="Arial Narrow" w:cs="Times New Roman"/>
          <w:sz w:val="22"/>
          <w:szCs w:val="22"/>
        </w:rPr>
      </w:pPr>
      <w:r w:rsidRPr="00742D9B">
        <w:rPr>
          <w:rFonts w:ascii="Arial Narrow" w:hAnsi="Arial Narrow"/>
          <w:b/>
          <w:sz w:val="22"/>
          <w:szCs w:val="22"/>
        </w:rPr>
        <w:t>[ZZPDOG]</w:t>
      </w:r>
      <w:r w:rsidRPr="00093870">
        <w:rPr>
          <w:rFonts w:ascii="Arial Narrow" w:hAnsi="Arial Narrow" w:cs="Times New Roman"/>
          <w:sz w:val="22"/>
          <w:szCs w:val="22"/>
        </w:rPr>
        <w:t>.</w:t>
      </w:r>
    </w:p>
    <w:p w14:paraId="10003C5D" w14:textId="77777777" w:rsidR="00E30DDB" w:rsidRPr="00093870" w:rsidRDefault="00E30DDB" w:rsidP="00E30DDB">
      <w:pPr>
        <w:pStyle w:val="HTML"/>
        <w:jc w:val="center"/>
        <w:rPr>
          <w:rFonts w:ascii="Arial Narrow" w:hAnsi="Arial Narrow" w:cs="Times New Roman"/>
          <w:sz w:val="22"/>
          <w:szCs w:val="22"/>
        </w:rPr>
      </w:pPr>
      <w:r w:rsidRPr="00093870">
        <w:rPr>
          <w:rFonts w:ascii="Arial Narrow" w:hAnsi="Arial Narrow" w:cs="Times New Roman"/>
          <w:sz w:val="22"/>
          <w:szCs w:val="22"/>
        </w:rPr>
        <w:t>ФОРМА</w:t>
      </w:r>
    </w:p>
    <w:p w14:paraId="74187D0B" w14:textId="77777777" w:rsidR="00E30DDB" w:rsidRPr="00093870" w:rsidRDefault="00E30DDB" w:rsidP="00E30DDB">
      <w:pPr>
        <w:pStyle w:val="HTML"/>
        <w:jc w:val="both"/>
        <w:rPr>
          <w:rFonts w:ascii="Arial Narrow" w:hAnsi="Arial Narrow" w:cs="Times New Roman"/>
          <w:sz w:val="22"/>
          <w:szCs w:val="22"/>
        </w:rPr>
      </w:pPr>
    </w:p>
    <w:p w14:paraId="6A821737"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Место составления акта и приемки продукции (товара) ________________________________________</w:t>
      </w:r>
    </w:p>
    <w:p w14:paraId="1BC17B84"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начала приемки продукции (товара) ______________________________________</w:t>
      </w:r>
    </w:p>
    <w:p w14:paraId="68AC24F5"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окончания приемки ____________________________________________________</w:t>
      </w:r>
    </w:p>
    <w:p w14:paraId="2F12B913"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Комиссия в составе ________________________________________________________________________________</w:t>
      </w:r>
    </w:p>
    <w:p w14:paraId="7C52E138"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___________________________________________________________________________________</w:t>
      </w:r>
    </w:p>
    <w:p w14:paraId="129720F3"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___________________________________________________________________________________</w:t>
      </w:r>
    </w:p>
    <w:p w14:paraId="4AD7CAA4" w14:textId="77777777" w:rsidR="00E30DDB" w:rsidRPr="00093870" w:rsidRDefault="00E30DDB" w:rsidP="00E30DDB">
      <w:pPr>
        <w:pStyle w:val="HTML"/>
        <w:jc w:val="center"/>
        <w:rPr>
          <w:rFonts w:ascii="Arial Narrow" w:hAnsi="Arial Narrow" w:cs="Times New Roman"/>
          <w:sz w:val="22"/>
          <w:szCs w:val="22"/>
        </w:rPr>
      </w:pPr>
      <w:r w:rsidRPr="00093870">
        <w:rPr>
          <w:rFonts w:ascii="Arial Narrow" w:hAnsi="Arial Narrow" w:cs="Times New Roman"/>
          <w:sz w:val="22"/>
          <w:szCs w:val="22"/>
        </w:rPr>
        <w:t>(фамилия, имя, отчество, должность, место работы)</w:t>
      </w:r>
    </w:p>
    <w:p w14:paraId="5385D08A"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  удостоверения представителя Поставщика  _____________________________</w:t>
      </w:r>
    </w:p>
    <w:p w14:paraId="4F9E2B9A"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___________________________________________________________________________________</w:t>
      </w:r>
    </w:p>
    <w:p w14:paraId="01FB9B40"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___________________________________________________________________________________</w:t>
      </w:r>
    </w:p>
    <w:p w14:paraId="2C7F93BC"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Комиссия ознакомлена с Инструкцией о порядке приемки продукции производственно-технического назначения и товаров народного потребления по качеству.</w:t>
      </w:r>
    </w:p>
    <w:p w14:paraId="35535097"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Наименование Поставщика ___________________________________________________</w:t>
      </w:r>
    </w:p>
    <w:p w14:paraId="584791A9"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Наименование и адрес отправителя (изготовителя) _______________________________</w:t>
      </w:r>
    </w:p>
    <w:p w14:paraId="4CABF44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номер телеграммы или телефонограммы о вызове представителя Поставщика _________________________</w:t>
      </w:r>
    </w:p>
    <w:p w14:paraId="7BC85476"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Номер и дата договора на поставку продукции (товара) ___________________________</w:t>
      </w:r>
    </w:p>
    <w:p w14:paraId="4F5D23E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 счет-фактуры ______________________________________________________</w:t>
      </w:r>
    </w:p>
    <w:p w14:paraId="43386569"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номер транспортной накладной _________________________________________</w:t>
      </w:r>
    </w:p>
    <w:p w14:paraId="659741F6"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и номер документа, удостоверяющего качество продукции (товара)_____________ ______________________</w:t>
      </w:r>
    </w:p>
    <w:p w14:paraId="76CA6BE1"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Станция и дата отправления __________________________________________________</w:t>
      </w:r>
    </w:p>
    <w:p w14:paraId="4E999E0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Станция назначения и дата прибытия продукции (товара) ____________________ ______________________</w:t>
      </w:r>
    </w:p>
    <w:p w14:paraId="76518115"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выдачи груза органами транспорта _______________________________________</w:t>
      </w:r>
    </w:p>
    <w:p w14:paraId="2FD20874"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вскрытия вагона, контейнера, автофургона и других опломбированных транспортных средств ____________</w:t>
      </w:r>
    </w:p>
    <w:p w14:paraId="279B0D81"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Время доставки груза на склад Покупателя ______________________________________</w:t>
      </w:r>
    </w:p>
    <w:p w14:paraId="0261CCA8"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Условия хранения груза на складе Покупателя  до составления акта _________________</w:t>
      </w:r>
    </w:p>
    <w:p w14:paraId="7CF504B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Состояние тары и упаковки в момент осмотра продукции, содержание наружной маркировки тары, в чьей таре, упаковке предъявлена для осмотра продукция (изготовителя или Поставщика) ______________________________</w:t>
      </w:r>
    </w:p>
    <w:p w14:paraId="5EC40AAC"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Дата вскрытия тары и упаковки _______________________________________________</w:t>
      </w:r>
    </w:p>
    <w:p w14:paraId="21DA5FF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Замечания по маркировке, таре, упаковке, а также количеству продукции, к которому относится каждый из обнаруженных недостатков ________________________________________</w:t>
      </w:r>
    </w:p>
    <w:p w14:paraId="51A1889C"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Если проводилась выборочная проверка продукции (на каком основании: ГОСТ, технические условия, особые условия поставки, другие обязательные правила, договор) - порядок отбора продукции _________________________</w:t>
      </w:r>
    </w:p>
    <w:p w14:paraId="3D02B3B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За чьими пломбами (Поставщика или органа транспорта) отгружена и поступила продукция, исправность пломб, оттиски на них __________________________________________</w:t>
      </w:r>
    </w:p>
    <w:p w14:paraId="2BB66F85"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Транспортная и отправительская маркировка мест (по документам и фактически) ______________________</w:t>
      </w:r>
    </w:p>
    <w:p w14:paraId="10E0FF96"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Наличие или отсутствие упаковочных ярлыков, пломб на отдельных местах _____________________</w:t>
      </w:r>
    </w:p>
    <w:p w14:paraId="22B9CECC"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Отметка о выдаче груза в порядке, предусмотренном Уставом железных дорог _________________________</w:t>
      </w:r>
    </w:p>
    <w:p w14:paraId="4D3F2F84" w14:textId="77777777" w:rsidR="00E30DDB" w:rsidRPr="00093870" w:rsidRDefault="00E30DDB" w:rsidP="00E30DDB">
      <w:pPr>
        <w:pStyle w:val="HTML"/>
        <w:jc w:val="center"/>
        <w:rPr>
          <w:rFonts w:ascii="Arial Narrow" w:hAnsi="Arial Narrow" w:cs="Times New Roman"/>
          <w:sz w:val="22"/>
          <w:szCs w:val="22"/>
        </w:rPr>
      </w:pPr>
      <w:r w:rsidRPr="00093870">
        <w:rPr>
          <w:rFonts w:ascii="Arial Narrow" w:hAnsi="Arial Narrow" w:cs="Times New Roman"/>
          <w:sz w:val="22"/>
          <w:szCs w:val="22"/>
        </w:rPr>
        <w:t>(имеется, не имеется)</w:t>
      </w:r>
    </w:p>
    <w:p w14:paraId="0C0EB8C4"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Количество (вес), полное наименование и перечисление предъявленной к проверке и фактически проверенной продукции.</w:t>
      </w:r>
    </w:p>
    <w:p w14:paraId="2BD2FA91" w14:textId="77777777" w:rsidR="00E30DDB" w:rsidRPr="00093870" w:rsidRDefault="00E30DDB" w:rsidP="00E30DDB">
      <w:pPr>
        <w:pStyle w:val="HTML"/>
        <w:jc w:val="both"/>
        <w:rPr>
          <w:rFonts w:ascii="Arial Narrow" w:hAnsi="Arial Narrow" w:cs="Times New Roman"/>
          <w:sz w:val="22"/>
          <w:szCs w:val="22"/>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33"/>
        <w:gridCol w:w="630"/>
        <w:gridCol w:w="689"/>
        <w:gridCol w:w="850"/>
        <w:gridCol w:w="993"/>
        <w:gridCol w:w="1275"/>
        <w:gridCol w:w="851"/>
        <w:gridCol w:w="1446"/>
        <w:gridCol w:w="1701"/>
      </w:tblGrid>
      <w:tr w:rsidR="00E30DDB" w:rsidRPr="00093870" w14:paraId="3E0ABBB5" w14:textId="77777777" w:rsidTr="00FB223A">
        <w:trPr>
          <w:cantSplit/>
        </w:trPr>
        <w:tc>
          <w:tcPr>
            <w:tcW w:w="567" w:type="dxa"/>
          </w:tcPr>
          <w:p w14:paraId="57E34B77"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w:t>
            </w:r>
          </w:p>
          <w:p w14:paraId="45D2F650"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п/п</w:t>
            </w:r>
          </w:p>
        </w:tc>
        <w:tc>
          <w:tcPr>
            <w:tcW w:w="1233" w:type="dxa"/>
          </w:tcPr>
          <w:p w14:paraId="49402BFC"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Наименов.</w:t>
            </w:r>
          </w:p>
          <w:p w14:paraId="3DE442FB"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продукции</w:t>
            </w:r>
          </w:p>
        </w:tc>
        <w:tc>
          <w:tcPr>
            <w:tcW w:w="630" w:type="dxa"/>
          </w:tcPr>
          <w:p w14:paraId="78EA6841"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Ед.изм.</w:t>
            </w:r>
          </w:p>
        </w:tc>
        <w:tc>
          <w:tcPr>
            <w:tcW w:w="689" w:type="dxa"/>
          </w:tcPr>
          <w:p w14:paraId="53AE73FB"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Цена</w:t>
            </w:r>
          </w:p>
        </w:tc>
        <w:tc>
          <w:tcPr>
            <w:tcW w:w="1843" w:type="dxa"/>
            <w:gridSpan w:val="2"/>
          </w:tcPr>
          <w:p w14:paraId="66A45373"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 xml:space="preserve">По документам </w:t>
            </w:r>
          </w:p>
          <w:p w14:paraId="492258DD"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Поставщика</w:t>
            </w:r>
          </w:p>
        </w:tc>
        <w:tc>
          <w:tcPr>
            <w:tcW w:w="5273" w:type="dxa"/>
            <w:gridSpan w:val="4"/>
          </w:tcPr>
          <w:p w14:paraId="45B7FA50"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Фактически поступило</w:t>
            </w:r>
          </w:p>
        </w:tc>
      </w:tr>
      <w:tr w:rsidR="00E30DDB" w:rsidRPr="00093870" w14:paraId="46D61B20" w14:textId="77777777" w:rsidTr="00FB223A">
        <w:trPr>
          <w:cantSplit/>
        </w:trPr>
        <w:tc>
          <w:tcPr>
            <w:tcW w:w="567" w:type="dxa"/>
          </w:tcPr>
          <w:p w14:paraId="3CCFF721" w14:textId="77777777" w:rsidR="00E30DDB" w:rsidRPr="00093870" w:rsidRDefault="00E30DDB" w:rsidP="00067490">
            <w:pPr>
              <w:pStyle w:val="HTML"/>
              <w:jc w:val="both"/>
              <w:rPr>
                <w:rFonts w:ascii="Arial Narrow" w:hAnsi="Arial Narrow" w:cs="Times New Roman"/>
                <w:sz w:val="22"/>
                <w:szCs w:val="22"/>
              </w:rPr>
            </w:pPr>
          </w:p>
        </w:tc>
        <w:tc>
          <w:tcPr>
            <w:tcW w:w="1233" w:type="dxa"/>
          </w:tcPr>
          <w:p w14:paraId="114887CE" w14:textId="77777777" w:rsidR="00E30DDB" w:rsidRPr="00093870" w:rsidRDefault="00E30DDB" w:rsidP="00067490">
            <w:pPr>
              <w:pStyle w:val="HTML"/>
              <w:jc w:val="both"/>
              <w:rPr>
                <w:rFonts w:ascii="Arial Narrow" w:hAnsi="Arial Narrow" w:cs="Times New Roman"/>
                <w:sz w:val="22"/>
                <w:szCs w:val="22"/>
              </w:rPr>
            </w:pPr>
          </w:p>
        </w:tc>
        <w:tc>
          <w:tcPr>
            <w:tcW w:w="630" w:type="dxa"/>
          </w:tcPr>
          <w:p w14:paraId="268EA302" w14:textId="77777777" w:rsidR="00E30DDB" w:rsidRPr="00093870" w:rsidRDefault="00E30DDB" w:rsidP="00067490">
            <w:pPr>
              <w:pStyle w:val="HTML"/>
              <w:jc w:val="center"/>
              <w:rPr>
                <w:rFonts w:ascii="Arial Narrow" w:hAnsi="Arial Narrow" w:cs="Times New Roman"/>
                <w:sz w:val="22"/>
                <w:szCs w:val="22"/>
              </w:rPr>
            </w:pPr>
          </w:p>
        </w:tc>
        <w:tc>
          <w:tcPr>
            <w:tcW w:w="689" w:type="dxa"/>
          </w:tcPr>
          <w:p w14:paraId="49104DE8" w14:textId="77777777" w:rsidR="00E30DDB" w:rsidRPr="00093870" w:rsidRDefault="00E30DDB" w:rsidP="00067490">
            <w:pPr>
              <w:pStyle w:val="HTML"/>
              <w:jc w:val="center"/>
              <w:rPr>
                <w:rFonts w:ascii="Arial Narrow" w:hAnsi="Arial Narrow" w:cs="Times New Roman"/>
                <w:sz w:val="22"/>
                <w:szCs w:val="22"/>
              </w:rPr>
            </w:pPr>
          </w:p>
        </w:tc>
        <w:tc>
          <w:tcPr>
            <w:tcW w:w="850" w:type="dxa"/>
          </w:tcPr>
          <w:p w14:paraId="11899061"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кол-во</w:t>
            </w:r>
          </w:p>
        </w:tc>
        <w:tc>
          <w:tcPr>
            <w:tcW w:w="993" w:type="dxa"/>
          </w:tcPr>
          <w:p w14:paraId="65749D92"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сумма</w:t>
            </w:r>
          </w:p>
        </w:tc>
        <w:tc>
          <w:tcPr>
            <w:tcW w:w="1275" w:type="dxa"/>
          </w:tcPr>
          <w:p w14:paraId="45CDDD0E"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количество</w:t>
            </w:r>
          </w:p>
        </w:tc>
        <w:tc>
          <w:tcPr>
            <w:tcW w:w="851" w:type="dxa"/>
          </w:tcPr>
          <w:p w14:paraId="05A634F6"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сумма</w:t>
            </w:r>
          </w:p>
        </w:tc>
        <w:tc>
          <w:tcPr>
            <w:tcW w:w="3147" w:type="dxa"/>
            <w:gridSpan w:val="2"/>
          </w:tcPr>
          <w:p w14:paraId="544A70CC"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В т.ч. брак</w:t>
            </w:r>
          </w:p>
        </w:tc>
      </w:tr>
      <w:tr w:rsidR="00E30DDB" w:rsidRPr="00093870" w14:paraId="057DC830" w14:textId="77777777" w:rsidTr="00FB223A">
        <w:trPr>
          <w:cantSplit/>
        </w:trPr>
        <w:tc>
          <w:tcPr>
            <w:tcW w:w="567" w:type="dxa"/>
          </w:tcPr>
          <w:p w14:paraId="1EDB6C60" w14:textId="77777777" w:rsidR="00E30DDB" w:rsidRPr="00093870" w:rsidRDefault="00E30DDB" w:rsidP="00067490">
            <w:pPr>
              <w:pStyle w:val="HTML"/>
              <w:jc w:val="both"/>
              <w:rPr>
                <w:rFonts w:ascii="Arial Narrow" w:hAnsi="Arial Narrow" w:cs="Times New Roman"/>
                <w:sz w:val="22"/>
                <w:szCs w:val="22"/>
              </w:rPr>
            </w:pPr>
          </w:p>
        </w:tc>
        <w:tc>
          <w:tcPr>
            <w:tcW w:w="1233" w:type="dxa"/>
          </w:tcPr>
          <w:p w14:paraId="62D958DE" w14:textId="77777777" w:rsidR="00E30DDB" w:rsidRPr="00093870" w:rsidRDefault="00E30DDB" w:rsidP="00067490">
            <w:pPr>
              <w:pStyle w:val="HTML"/>
              <w:jc w:val="both"/>
              <w:rPr>
                <w:rFonts w:ascii="Arial Narrow" w:hAnsi="Arial Narrow" w:cs="Times New Roman"/>
                <w:sz w:val="22"/>
                <w:szCs w:val="22"/>
              </w:rPr>
            </w:pPr>
          </w:p>
        </w:tc>
        <w:tc>
          <w:tcPr>
            <w:tcW w:w="630" w:type="dxa"/>
          </w:tcPr>
          <w:p w14:paraId="47332D1E" w14:textId="77777777" w:rsidR="00E30DDB" w:rsidRPr="00093870" w:rsidRDefault="00E30DDB" w:rsidP="00067490">
            <w:pPr>
              <w:pStyle w:val="HTML"/>
              <w:jc w:val="center"/>
              <w:rPr>
                <w:rFonts w:ascii="Arial Narrow" w:hAnsi="Arial Narrow" w:cs="Times New Roman"/>
                <w:sz w:val="22"/>
                <w:szCs w:val="22"/>
              </w:rPr>
            </w:pPr>
          </w:p>
        </w:tc>
        <w:tc>
          <w:tcPr>
            <w:tcW w:w="689" w:type="dxa"/>
          </w:tcPr>
          <w:p w14:paraId="1156A407" w14:textId="77777777" w:rsidR="00E30DDB" w:rsidRPr="00093870" w:rsidRDefault="00E30DDB" w:rsidP="00067490">
            <w:pPr>
              <w:pStyle w:val="HTML"/>
              <w:jc w:val="center"/>
              <w:rPr>
                <w:rFonts w:ascii="Arial Narrow" w:hAnsi="Arial Narrow" w:cs="Times New Roman"/>
                <w:sz w:val="22"/>
                <w:szCs w:val="22"/>
              </w:rPr>
            </w:pPr>
          </w:p>
        </w:tc>
        <w:tc>
          <w:tcPr>
            <w:tcW w:w="850" w:type="dxa"/>
          </w:tcPr>
          <w:p w14:paraId="43DF6900" w14:textId="77777777" w:rsidR="00E30DDB" w:rsidRPr="00093870" w:rsidRDefault="00E30DDB" w:rsidP="00067490">
            <w:pPr>
              <w:pStyle w:val="HTML"/>
              <w:jc w:val="both"/>
              <w:rPr>
                <w:rFonts w:ascii="Arial Narrow" w:hAnsi="Arial Narrow" w:cs="Times New Roman"/>
                <w:sz w:val="22"/>
                <w:szCs w:val="22"/>
              </w:rPr>
            </w:pPr>
          </w:p>
        </w:tc>
        <w:tc>
          <w:tcPr>
            <w:tcW w:w="993" w:type="dxa"/>
          </w:tcPr>
          <w:p w14:paraId="6CCBF146" w14:textId="77777777" w:rsidR="00E30DDB" w:rsidRPr="00093870" w:rsidRDefault="00E30DDB" w:rsidP="00067490">
            <w:pPr>
              <w:pStyle w:val="HTML"/>
              <w:jc w:val="both"/>
              <w:rPr>
                <w:rFonts w:ascii="Arial Narrow" w:hAnsi="Arial Narrow" w:cs="Times New Roman"/>
                <w:sz w:val="22"/>
                <w:szCs w:val="22"/>
              </w:rPr>
            </w:pPr>
          </w:p>
        </w:tc>
        <w:tc>
          <w:tcPr>
            <w:tcW w:w="1275" w:type="dxa"/>
          </w:tcPr>
          <w:p w14:paraId="66F4072F" w14:textId="77777777" w:rsidR="00E30DDB" w:rsidRPr="00093870" w:rsidRDefault="00E30DDB" w:rsidP="00067490">
            <w:pPr>
              <w:pStyle w:val="HTML"/>
              <w:jc w:val="both"/>
              <w:rPr>
                <w:rFonts w:ascii="Arial Narrow" w:hAnsi="Arial Narrow" w:cs="Times New Roman"/>
                <w:sz w:val="22"/>
                <w:szCs w:val="22"/>
              </w:rPr>
            </w:pPr>
          </w:p>
        </w:tc>
        <w:tc>
          <w:tcPr>
            <w:tcW w:w="851" w:type="dxa"/>
          </w:tcPr>
          <w:p w14:paraId="3AC4808C" w14:textId="77777777" w:rsidR="00E30DDB" w:rsidRPr="00093870" w:rsidRDefault="00E30DDB" w:rsidP="00067490">
            <w:pPr>
              <w:pStyle w:val="HTML"/>
              <w:jc w:val="both"/>
              <w:rPr>
                <w:rFonts w:ascii="Arial Narrow" w:hAnsi="Arial Narrow" w:cs="Times New Roman"/>
                <w:sz w:val="22"/>
                <w:szCs w:val="22"/>
              </w:rPr>
            </w:pPr>
          </w:p>
        </w:tc>
        <w:tc>
          <w:tcPr>
            <w:tcW w:w="1446" w:type="dxa"/>
          </w:tcPr>
          <w:p w14:paraId="1F8458F9"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количество</w:t>
            </w:r>
          </w:p>
        </w:tc>
        <w:tc>
          <w:tcPr>
            <w:tcW w:w="1701" w:type="dxa"/>
          </w:tcPr>
          <w:p w14:paraId="33560154"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сумма</w:t>
            </w:r>
          </w:p>
        </w:tc>
      </w:tr>
      <w:tr w:rsidR="00E30DDB" w:rsidRPr="00093870" w14:paraId="46D3F70B" w14:textId="77777777" w:rsidTr="00FB223A">
        <w:trPr>
          <w:cantSplit/>
        </w:trPr>
        <w:tc>
          <w:tcPr>
            <w:tcW w:w="567" w:type="dxa"/>
          </w:tcPr>
          <w:p w14:paraId="457596A7"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1</w:t>
            </w:r>
          </w:p>
        </w:tc>
        <w:tc>
          <w:tcPr>
            <w:tcW w:w="1233" w:type="dxa"/>
          </w:tcPr>
          <w:p w14:paraId="4B216DDE"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2</w:t>
            </w:r>
          </w:p>
        </w:tc>
        <w:tc>
          <w:tcPr>
            <w:tcW w:w="630" w:type="dxa"/>
          </w:tcPr>
          <w:p w14:paraId="5C80B863"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3</w:t>
            </w:r>
          </w:p>
        </w:tc>
        <w:tc>
          <w:tcPr>
            <w:tcW w:w="689" w:type="dxa"/>
          </w:tcPr>
          <w:p w14:paraId="512E8688"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4</w:t>
            </w:r>
          </w:p>
        </w:tc>
        <w:tc>
          <w:tcPr>
            <w:tcW w:w="850" w:type="dxa"/>
          </w:tcPr>
          <w:p w14:paraId="00EBDDB6"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5</w:t>
            </w:r>
          </w:p>
        </w:tc>
        <w:tc>
          <w:tcPr>
            <w:tcW w:w="993" w:type="dxa"/>
          </w:tcPr>
          <w:p w14:paraId="73A53B79"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6</w:t>
            </w:r>
          </w:p>
        </w:tc>
        <w:tc>
          <w:tcPr>
            <w:tcW w:w="1275" w:type="dxa"/>
          </w:tcPr>
          <w:p w14:paraId="24E77F2E"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7</w:t>
            </w:r>
          </w:p>
        </w:tc>
        <w:tc>
          <w:tcPr>
            <w:tcW w:w="851" w:type="dxa"/>
          </w:tcPr>
          <w:p w14:paraId="6006CE38"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8</w:t>
            </w:r>
          </w:p>
        </w:tc>
        <w:tc>
          <w:tcPr>
            <w:tcW w:w="1446" w:type="dxa"/>
          </w:tcPr>
          <w:p w14:paraId="00221144"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9</w:t>
            </w:r>
          </w:p>
        </w:tc>
        <w:tc>
          <w:tcPr>
            <w:tcW w:w="1701" w:type="dxa"/>
          </w:tcPr>
          <w:p w14:paraId="35FD05CA" w14:textId="77777777" w:rsidR="00E30DDB" w:rsidRPr="00093870" w:rsidRDefault="00E30DDB" w:rsidP="00067490">
            <w:pPr>
              <w:pStyle w:val="HTML"/>
              <w:jc w:val="center"/>
              <w:rPr>
                <w:rFonts w:ascii="Arial Narrow" w:hAnsi="Arial Narrow" w:cs="Times New Roman"/>
                <w:b/>
                <w:bCs/>
                <w:sz w:val="22"/>
                <w:szCs w:val="22"/>
              </w:rPr>
            </w:pPr>
            <w:r w:rsidRPr="00093870">
              <w:rPr>
                <w:rFonts w:ascii="Arial Narrow" w:hAnsi="Arial Narrow" w:cs="Times New Roman"/>
                <w:b/>
                <w:bCs/>
                <w:sz w:val="22"/>
                <w:szCs w:val="22"/>
              </w:rPr>
              <w:t>10</w:t>
            </w:r>
          </w:p>
        </w:tc>
      </w:tr>
      <w:tr w:rsidR="00E30DDB" w:rsidRPr="00093870" w14:paraId="29E44C90" w14:textId="77777777" w:rsidTr="00FB223A">
        <w:trPr>
          <w:cantSplit/>
        </w:trPr>
        <w:tc>
          <w:tcPr>
            <w:tcW w:w="567" w:type="dxa"/>
          </w:tcPr>
          <w:p w14:paraId="4CB92EFF" w14:textId="77777777" w:rsidR="00E30DDB" w:rsidRPr="00093870" w:rsidRDefault="00E30DDB" w:rsidP="00067490">
            <w:pPr>
              <w:pStyle w:val="HTML"/>
              <w:jc w:val="both"/>
              <w:rPr>
                <w:rFonts w:ascii="Arial Narrow" w:hAnsi="Arial Narrow" w:cs="Times New Roman"/>
                <w:sz w:val="22"/>
                <w:szCs w:val="22"/>
              </w:rPr>
            </w:pPr>
          </w:p>
        </w:tc>
        <w:tc>
          <w:tcPr>
            <w:tcW w:w="1233" w:type="dxa"/>
          </w:tcPr>
          <w:p w14:paraId="774CC9D8" w14:textId="77777777" w:rsidR="00E30DDB" w:rsidRPr="00093870" w:rsidRDefault="00E30DDB" w:rsidP="00067490">
            <w:pPr>
              <w:pStyle w:val="HTML"/>
              <w:jc w:val="both"/>
              <w:rPr>
                <w:rFonts w:ascii="Arial Narrow" w:hAnsi="Arial Narrow" w:cs="Times New Roman"/>
                <w:sz w:val="22"/>
                <w:szCs w:val="22"/>
              </w:rPr>
            </w:pPr>
          </w:p>
        </w:tc>
        <w:tc>
          <w:tcPr>
            <w:tcW w:w="630" w:type="dxa"/>
          </w:tcPr>
          <w:p w14:paraId="57E8622C" w14:textId="77777777" w:rsidR="00E30DDB" w:rsidRPr="00093870" w:rsidRDefault="00E30DDB" w:rsidP="00067490">
            <w:pPr>
              <w:pStyle w:val="HTML"/>
              <w:jc w:val="both"/>
              <w:rPr>
                <w:rFonts w:ascii="Arial Narrow" w:hAnsi="Arial Narrow" w:cs="Times New Roman"/>
                <w:sz w:val="22"/>
                <w:szCs w:val="22"/>
              </w:rPr>
            </w:pPr>
          </w:p>
        </w:tc>
        <w:tc>
          <w:tcPr>
            <w:tcW w:w="689" w:type="dxa"/>
          </w:tcPr>
          <w:p w14:paraId="090B11D2" w14:textId="77777777" w:rsidR="00E30DDB" w:rsidRPr="00093870" w:rsidRDefault="00E30DDB" w:rsidP="00067490">
            <w:pPr>
              <w:pStyle w:val="HTML"/>
              <w:jc w:val="both"/>
              <w:rPr>
                <w:rFonts w:ascii="Arial Narrow" w:hAnsi="Arial Narrow" w:cs="Times New Roman"/>
                <w:sz w:val="22"/>
                <w:szCs w:val="22"/>
              </w:rPr>
            </w:pPr>
          </w:p>
        </w:tc>
        <w:tc>
          <w:tcPr>
            <w:tcW w:w="850" w:type="dxa"/>
          </w:tcPr>
          <w:p w14:paraId="08B764FB" w14:textId="77777777" w:rsidR="00E30DDB" w:rsidRPr="00093870" w:rsidRDefault="00E30DDB" w:rsidP="00067490">
            <w:pPr>
              <w:pStyle w:val="HTML"/>
              <w:jc w:val="both"/>
              <w:rPr>
                <w:rFonts w:ascii="Arial Narrow" w:hAnsi="Arial Narrow" w:cs="Times New Roman"/>
                <w:sz w:val="22"/>
                <w:szCs w:val="22"/>
              </w:rPr>
            </w:pPr>
          </w:p>
        </w:tc>
        <w:tc>
          <w:tcPr>
            <w:tcW w:w="993" w:type="dxa"/>
          </w:tcPr>
          <w:p w14:paraId="7EA9B3CB" w14:textId="77777777" w:rsidR="00E30DDB" w:rsidRPr="00093870" w:rsidRDefault="00E30DDB" w:rsidP="00067490">
            <w:pPr>
              <w:pStyle w:val="HTML"/>
              <w:jc w:val="both"/>
              <w:rPr>
                <w:rFonts w:ascii="Arial Narrow" w:hAnsi="Arial Narrow" w:cs="Times New Roman"/>
                <w:sz w:val="22"/>
                <w:szCs w:val="22"/>
              </w:rPr>
            </w:pPr>
          </w:p>
        </w:tc>
        <w:tc>
          <w:tcPr>
            <w:tcW w:w="1275" w:type="dxa"/>
          </w:tcPr>
          <w:p w14:paraId="4F635EF1" w14:textId="77777777" w:rsidR="00E30DDB" w:rsidRPr="00093870" w:rsidRDefault="00E30DDB" w:rsidP="00067490">
            <w:pPr>
              <w:pStyle w:val="HTML"/>
              <w:jc w:val="both"/>
              <w:rPr>
                <w:rFonts w:ascii="Arial Narrow" w:hAnsi="Arial Narrow" w:cs="Times New Roman"/>
                <w:sz w:val="22"/>
                <w:szCs w:val="22"/>
              </w:rPr>
            </w:pPr>
          </w:p>
        </w:tc>
        <w:tc>
          <w:tcPr>
            <w:tcW w:w="851" w:type="dxa"/>
          </w:tcPr>
          <w:p w14:paraId="323E287B" w14:textId="77777777" w:rsidR="00E30DDB" w:rsidRPr="00093870" w:rsidRDefault="00E30DDB" w:rsidP="00067490">
            <w:pPr>
              <w:pStyle w:val="HTML"/>
              <w:jc w:val="both"/>
              <w:rPr>
                <w:rFonts w:ascii="Arial Narrow" w:hAnsi="Arial Narrow" w:cs="Times New Roman"/>
                <w:sz w:val="22"/>
                <w:szCs w:val="22"/>
              </w:rPr>
            </w:pPr>
          </w:p>
        </w:tc>
        <w:tc>
          <w:tcPr>
            <w:tcW w:w="1446" w:type="dxa"/>
          </w:tcPr>
          <w:p w14:paraId="15A3C3DD" w14:textId="77777777" w:rsidR="00E30DDB" w:rsidRPr="00093870" w:rsidRDefault="00E30DDB" w:rsidP="00067490">
            <w:pPr>
              <w:pStyle w:val="HTML"/>
              <w:jc w:val="both"/>
              <w:rPr>
                <w:rFonts w:ascii="Arial Narrow" w:hAnsi="Arial Narrow" w:cs="Times New Roman"/>
                <w:sz w:val="22"/>
                <w:szCs w:val="22"/>
              </w:rPr>
            </w:pPr>
          </w:p>
        </w:tc>
        <w:tc>
          <w:tcPr>
            <w:tcW w:w="1701" w:type="dxa"/>
          </w:tcPr>
          <w:p w14:paraId="469DAC35" w14:textId="77777777" w:rsidR="00E30DDB" w:rsidRPr="00093870" w:rsidRDefault="00E30DDB" w:rsidP="00067490">
            <w:pPr>
              <w:pStyle w:val="HTML"/>
              <w:jc w:val="both"/>
              <w:rPr>
                <w:rFonts w:ascii="Arial Narrow" w:hAnsi="Arial Narrow" w:cs="Times New Roman"/>
                <w:sz w:val="22"/>
                <w:szCs w:val="22"/>
              </w:rPr>
            </w:pPr>
          </w:p>
        </w:tc>
      </w:tr>
    </w:tbl>
    <w:p w14:paraId="365A0BF3" w14:textId="77777777" w:rsidR="00E30DDB" w:rsidRPr="00093870" w:rsidRDefault="00E30DDB" w:rsidP="00E30DDB">
      <w:pPr>
        <w:pStyle w:val="HTML"/>
        <w:jc w:val="both"/>
        <w:rPr>
          <w:rFonts w:ascii="Arial Narrow" w:hAnsi="Arial Narrow" w:cs="Times New Roman"/>
          <w:sz w:val="22"/>
          <w:szCs w:val="22"/>
        </w:rPr>
      </w:pPr>
    </w:p>
    <w:p w14:paraId="378948BD"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Указать продукцию, сорт которой не соответствует сорту, указанному в документе, удостоверяющем ее качество.</w:t>
      </w:r>
    </w:p>
    <w:p w14:paraId="28B83DDF"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Подробное описание выявленных недостатков и их характер _______________________</w:t>
      </w:r>
    </w:p>
    <w:p w14:paraId="3F2A6B3B"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Основания, по которым продукция переводится в более низкий сорт, со ссылкой на стандарт, технические условия, другие обязательные правила ____________________ </w:t>
      </w:r>
    </w:p>
    <w:p w14:paraId="59607A64"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lastRenderedPageBreak/>
        <w:t>Количество некомплектной продукции, перечень недостающих частей, узлов и деталей и их стоимость ___________</w:t>
      </w:r>
    </w:p>
    <w:p w14:paraId="654444DD"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Номера ГОСТов, технических условий платежей, образцов (эталонов), по которым производилась проверка качества продукции ____________________________________________</w:t>
      </w:r>
    </w:p>
    <w:p w14:paraId="0712B9C4"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Номер браковщика  предприятия-изготовителя продукции, если на продукции такой номер имеется ____________</w:t>
      </w:r>
    </w:p>
    <w:p w14:paraId="746D41C2"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Сделан ли отбор образцов (проб) и куда они направлены __________________________</w:t>
      </w:r>
    </w:p>
    <w:p w14:paraId="1E809A1A"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Другие данные, которые, по мнению комиссии, необходимо указать в акте для подтверждения ненадлежащего качества ________________</w:t>
      </w:r>
    </w:p>
    <w:p w14:paraId="46A49D34"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Заключение комиссии о характере выявленных дефектов в продукции и причинах их возникновения _____________</w:t>
      </w:r>
    </w:p>
    <w:p w14:paraId="342FB1DA"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Члены комиссии предупреждены об ответственности за подписание акта, содержащего данные, не соответствующие действительности _________________________________________</w:t>
      </w:r>
    </w:p>
    <w:p w14:paraId="24C6C97F" w14:textId="77777777" w:rsidR="00E30DDB" w:rsidRPr="00093870" w:rsidRDefault="00E30DDB" w:rsidP="00E30DDB">
      <w:pPr>
        <w:pStyle w:val="HTML"/>
        <w:jc w:val="both"/>
        <w:rPr>
          <w:rFonts w:ascii="Arial Narrow" w:hAnsi="Arial Narrow" w:cs="Times New Roman"/>
          <w:sz w:val="22"/>
          <w:szCs w:val="22"/>
        </w:rPr>
      </w:pPr>
    </w:p>
    <w:p w14:paraId="792CC3AE"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Подписи членов комиссии:</w:t>
      </w:r>
    </w:p>
    <w:p w14:paraId="455BF368"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1. ____________________            </w:t>
      </w:r>
    </w:p>
    <w:p w14:paraId="7395A6BC"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2. ____________________ </w:t>
      </w:r>
    </w:p>
    <w:p w14:paraId="4F2A5EDA"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3. ____________________</w:t>
      </w:r>
    </w:p>
    <w:p w14:paraId="2785A20B" w14:textId="77777777" w:rsidR="00E30DDB" w:rsidRPr="00093870" w:rsidRDefault="00E30DDB" w:rsidP="00E30DDB">
      <w:pPr>
        <w:pStyle w:val="HTML"/>
        <w:jc w:val="both"/>
        <w:rPr>
          <w:rFonts w:ascii="Arial Narrow" w:hAnsi="Arial Narrow" w:cs="Times New Roman"/>
          <w:sz w:val="22"/>
          <w:szCs w:val="22"/>
        </w:rPr>
      </w:pPr>
    </w:p>
    <w:p w14:paraId="4CA65976"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Представитель Поставщика: ___________________</w:t>
      </w:r>
    </w:p>
    <w:p w14:paraId="24C2D910" w14:textId="77777777" w:rsidR="00E30DDB" w:rsidRPr="00093870" w:rsidRDefault="00E30DDB" w:rsidP="00E30DDB">
      <w:pPr>
        <w:pStyle w:val="HTML"/>
        <w:jc w:val="both"/>
        <w:rPr>
          <w:rFonts w:ascii="Arial Narrow" w:hAnsi="Arial Narrow" w:cs="Times New Roman"/>
          <w:sz w:val="22"/>
          <w:szCs w:val="22"/>
        </w:rPr>
      </w:pPr>
      <w:r w:rsidRPr="00093870">
        <w:rPr>
          <w:rFonts w:ascii="Arial Narrow" w:hAnsi="Arial Narrow" w:cs="Times New Roman"/>
          <w:sz w:val="22"/>
          <w:szCs w:val="22"/>
        </w:rPr>
        <w:t xml:space="preserve">                                                       (подпись)</w:t>
      </w:r>
    </w:p>
    <w:p w14:paraId="620E0271" w14:textId="77777777" w:rsidR="00E30DDB" w:rsidRPr="00093870" w:rsidRDefault="00E30DDB" w:rsidP="00E30DDB">
      <w:pPr>
        <w:jc w:val="both"/>
        <w:rPr>
          <w:rFonts w:ascii="Arial Narrow" w:hAnsi="Arial Narrow"/>
          <w:sz w:val="22"/>
          <w:szCs w:val="22"/>
        </w:rPr>
      </w:pPr>
    </w:p>
    <w:p w14:paraId="4E809BC4" w14:textId="77777777" w:rsidR="00E30DDB" w:rsidRPr="00093870" w:rsidRDefault="00E30DDB" w:rsidP="00E30DDB">
      <w:pPr>
        <w:suppressAutoHyphens w:val="0"/>
        <w:spacing w:line="259" w:lineRule="auto"/>
        <w:jc w:val="right"/>
        <w:rPr>
          <w:rFonts w:ascii="Arial Narrow" w:hAnsi="Arial Narrow"/>
          <w:sz w:val="22"/>
          <w:szCs w:val="22"/>
        </w:rPr>
      </w:pPr>
      <w:r>
        <w:rPr>
          <w:rFonts w:ascii="Arial Narrow" w:hAnsi="Arial Narrow"/>
          <w:b/>
          <w:sz w:val="22"/>
          <w:szCs w:val="22"/>
          <w:u w:val="single"/>
          <w:lang w:eastAsia="ru-RU"/>
        </w:rPr>
        <w:br w:type="page"/>
      </w:r>
      <w:r w:rsidRPr="00093870">
        <w:rPr>
          <w:rFonts w:ascii="Arial Narrow" w:hAnsi="Arial Narrow"/>
          <w:sz w:val="22"/>
          <w:szCs w:val="22"/>
        </w:rPr>
        <w:lastRenderedPageBreak/>
        <w:t>Приложение № 8</w:t>
      </w:r>
    </w:p>
    <w:p w14:paraId="36E48B91" w14:textId="77777777" w:rsidR="00E30DDB" w:rsidRPr="00093870" w:rsidRDefault="00E30DDB" w:rsidP="00E30DDB">
      <w:pPr>
        <w:pStyle w:val="a7"/>
        <w:tabs>
          <w:tab w:val="left" w:pos="284"/>
        </w:tabs>
        <w:ind w:left="0"/>
        <w:jc w:val="right"/>
        <w:rPr>
          <w:rFonts w:ascii="Arial Narrow" w:hAnsi="Arial Narrow"/>
          <w:sz w:val="22"/>
          <w:szCs w:val="22"/>
        </w:rPr>
      </w:pPr>
      <w:r w:rsidRPr="00093870">
        <w:rPr>
          <w:rFonts w:ascii="Arial Narrow" w:hAnsi="Arial Narrow"/>
          <w:sz w:val="22"/>
          <w:szCs w:val="22"/>
        </w:rPr>
        <w:t>к Договору №</w:t>
      </w:r>
      <w:r w:rsidRPr="00FE03EE">
        <w:t xml:space="preserve"> </w:t>
      </w:r>
      <w:r w:rsidRPr="00FE03EE">
        <w:rPr>
          <w:rFonts w:ascii="Arial Narrow" w:hAnsi="Arial Narrow"/>
          <w:sz w:val="22"/>
          <w:szCs w:val="22"/>
        </w:rPr>
        <w:t xml:space="preserve">[ZZDNUMP] </w:t>
      </w:r>
      <w:r w:rsidRPr="00093870">
        <w:rPr>
          <w:rFonts w:ascii="Arial Narrow" w:hAnsi="Arial Narrow"/>
          <w:sz w:val="22"/>
          <w:szCs w:val="22"/>
        </w:rPr>
        <w:t>от</w:t>
      </w:r>
      <w:r w:rsidRPr="00FE03EE">
        <w:rPr>
          <w:rFonts w:ascii="Arial Narrow" w:hAnsi="Arial Narrow"/>
          <w:sz w:val="22"/>
          <w:szCs w:val="22"/>
        </w:rPr>
        <w:t xml:space="preserve"> [</w:t>
      </w:r>
      <w:r w:rsidRPr="00742D9B">
        <w:rPr>
          <w:rFonts w:ascii="Arial Narrow" w:hAnsi="Arial Narrow"/>
          <w:sz w:val="22"/>
          <w:szCs w:val="22"/>
        </w:rPr>
        <w:t>ZZPDOG]</w:t>
      </w:r>
    </w:p>
    <w:p w14:paraId="78CAF996" w14:textId="77777777" w:rsidR="00E30DDB" w:rsidRPr="00093870" w:rsidRDefault="00E30DDB" w:rsidP="00E30DDB">
      <w:pPr>
        <w:pStyle w:val="a7"/>
        <w:tabs>
          <w:tab w:val="left" w:pos="284"/>
        </w:tabs>
        <w:ind w:left="0"/>
        <w:jc w:val="both"/>
        <w:rPr>
          <w:rFonts w:ascii="Arial Narrow" w:hAnsi="Arial Narrow"/>
          <w:sz w:val="22"/>
          <w:szCs w:val="22"/>
        </w:rPr>
      </w:pPr>
    </w:p>
    <w:p w14:paraId="1DD5ED60" w14:textId="77777777" w:rsidR="00E30DDB" w:rsidRPr="00093870" w:rsidRDefault="00E30DDB" w:rsidP="00E30DDB">
      <w:pPr>
        <w:pStyle w:val="ConsPlusNormal"/>
        <w:ind w:left="720" w:firstLine="0"/>
        <w:jc w:val="center"/>
        <w:rPr>
          <w:rFonts w:ascii="Arial Narrow" w:hAnsi="Arial Narrow" w:cs="Times New Roman"/>
          <w:b/>
          <w:sz w:val="22"/>
          <w:szCs w:val="22"/>
          <w:lang w:eastAsia="ar-SA"/>
        </w:rPr>
      </w:pPr>
      <w:r w:rsidRPr="00093870">
        <w:rPr>
          <w:rFonts w:ascii="Arial Narrow" w:hAnsi="Arial Narrow" w:cs="Times New Roman"/>
          <w:b/>
          <w:sz w:val="22"/>
          <w:szCs w:val="22"/>
          <w:lang w:eastAsia="ar-SA"/>
        </w:rPr>
        <w:t>ОБЩИЕ ПРАВИЛА ПОСТАВКИ ТОВАРОВ</w:t>
      </w:r>
    </w:p>
    <w:p w14:paraId="33003559" w14:textId="77777777" w:rsidR="00E30DDB" w:rsidRPr="00093870" w:rsidRDefault="00E30DDB" w:rsidP="00E30DDB">
      <w:pPr>
        <w:pStyle w:val="ConsPlusNormal"/>
        <w:ind w:left="720" w:firstLine="0"/>
        <w:jc w:val="center"/>
        <w:rPr>
          <w:rFonts w:ascii="Arial Narrow" w:hAnsi="Arial Narrow" w:cs="Times New Roman"/>
          <w:b/>
          <w:sz w:val="22"/>
          <w:szCs w:val="22"/>
          <w:lang w:eastAsia="ar-SA"/>
        </w:rPr>
      </w:pPr>
    </w:p>
    <w:p w14:paraId="2A0B5706" w14:textId="77777777" w:rsidR="00E30DDB" w:rsidRPr="00093870" w:rsidRDefault="00E30DDB" w:rsidP="00E30DDB">
      <w:pPr>
        <w:pStyle w:val="a7"/>
        <w:numPr>
          <w:ilvl w:val="0"/>
          <w:numId w:val="12"/>
        </w:numPr>
        <w:suppressAutoHyphens w:val="0"/>
        <w:ind w:hanging="720"/>
        <w:rPr>
          <w:rFonts w:ascii="Arial Narrow" w:hAnsi="Arial Narrow"/>
          <w:b/>
          <w:sz w:val="22"/>
          <w:szCs w:val="22"/>
          <w:lang w:eastAsia="ru-RU"/>
        </w:rPr>
      </w:pPr>
      <w:r w:rsidRPr="00093870">
        <w:rPr>
          <w:rFonts w:ascii="Arial Narrow" w:hAnsi="Arial Narrow"/>
          <w:b/>
          <w:sz w:val="22"/>
          <w:szCs w:val="22"/>
          <w:lang w:eastAsia="ru-RU"/>
        </w:rPr>
        <w:t>Общие положения</w:t>
      </w:r>
    </w:p>
    <w:p w14:paraId="101643CB" w14:textId="77777777" w:rsidR="00E30DDB" w:rsidRPr="00093870" w:rsidRDefault="00E30DDB" w:rsidP="00E30DDB">
      <w:pPr>
        <w:pStyle w:val="a7"/>
        <w:widowControl w:val="0"/>
        <w:numPr>
          <w:ilvl w:val="1"/>
          <w:numId w:val="11"/>
        </w:numPr>
        <w:suppressAutoHyphens w:val="0"/>
        <w:ind w:left="0" w:firstLine="0"/>
        <w:jc w:val="both"/>
        <w:rPr>
          <w:rFonts w:ascii="Arial Narrow" w:hAnsi="Arial Narrow"/>
          <w:sz w:val="22"/>
          <w:szCs w:val="22"/>
        </w:rPr>
      </w:pPr>
      <w:r w:rsidRPr="00093870">
        <w:rPr>
          <w:rFonts w:ascii="Arial Narrow" w:hAnsi="Arial Narrow"/>
          <w:sz w:val="22"/>
          <w:szCs w:val="22"/>
        </w:rPr>
        <w:t>Общие правила поставки Товаров (Правила) регулируют отношения, возникающие между Покупателем и Поставщиком при поставке товаров, и являются неотъемлемой частью Договора, заключенного между Сторонами.</w:t>
      </w:r>
    </w:p>
    <w:p w14:paraId="41338894" w14:textId="77777777" w:rsidR="00E30DDB" w:rsidRPr="00093870" w:rsidRDefault="00E30DDB" w:rsidP="00E30DDB">
      <w:pPr>
        <w:pStyle w:val="a7"/>
        <w:widowControl w:val="0"/>
        <w:numPr>
          <w:ilvl w:val="1"/>
          <w:numId w:val="11"/>
        </w:numPr>
        <w:suppressAutoHyphens w:val="0"/>
        <w:ind w:left="0" w:firstLine="0"/>
        <w:jc w:val="both"/>
        <w:rPr>
          <w:rFonts w:ascii="Arial Narrow" w:hAnsi="Arial Narrow"/>
          <w:sz w:val="22"/>
          <w:szCs w:val="22"/>
        </w:rPr>
      </w:pPr>
      <w:r w:rsidRPr="00093870">
        <w:rPr>
          <w:rFonts w:ascii="Arial Narrow" w:hAnsi="Arial Narrow"/>
          <w:sz w:val="22"/>
          <w:szCs w:val="22"/>
        </w:rPr>
        <w:t>Подписывая Договор Поставщик подтверждает, что полностью ознакомлен и согласен с Правилами.</w:t>
      </w:r>
    </w:p>
    <w:p w14:paraId="710B7AB1" w14:textId="77777777" w:rsidR="00E30DDB" w:rsidRPr="00093870" w:rsidRDefault="00E30DDB" w:rsidP="00E30DDB">
      <w:pPr>
        <w:pStyle w:val="ConsPlusNormal"/>
        <w:ind w:left="720" w:firstLine="0"/>
        <w:jc w:val="center"/>
        <w:rPr>
          <w:rFonts w:ascii="Arial Narrow" w:hAnsi="Arial Narrow" w:cs="Times New Roman"/>
          <w:b/>
          <w:sz w:val="22"/>
          <w:szCs w:val="22"/>
          <w:lang w:eastAsia="ar-SA"/>
        </w:rPr>
      </w:pPr>
    </w:p>
    <w:p w14:paraId="606ECBD7" w14:textId="77777777" w:rsidR="00E30DDB" w:rsidRPr="00093870" w:rsidRDefault="00E30DDB" w:rsidP="00E30DDB">
      <w:pPr>
        <w:pStyle w:val="a7"/>
        <w:numPr>
          <w:ilvl w:val="0"/>
          <w:numId w:val="12"/>
        </w:numPr>
        <w:suppressAutoHyphens w:val="0"/>
        <w:ind w:hanging="720"/>
        <w:rPr>
          <w:rFonts w:ascii="Arial Narrow" w:hAnsi="Arial Narrow"/>
          <w:b/>
          <w:sz w:val="22"/>
          <w:szCs w:val="22"/>
          <w:lang w:eastAsia="ru-RU"/>
        </w:rPr>
      </w:pPr>
      <w:r w:rsidRPr="00093870">
        <w:rPr>
          <w:rFonts w:ascii="Arial Narrow" w:hAnsi="Arial Narrow"/>
          <w:b/>
          <w:sz w:val="22"/>
          <w:szCs w:val="22"/>
          <w:lang w:eastAsia="ru-RU"/>
        </w:rPr>
        <w:t>Условия поставки, качество и порядок приемки</w:t>
      </w:r>
    </w:p>
    <w:p w14:paraId="158ED48B"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Товар должен соответствовать требованиям Договора и любых его неотъемлемых составных частей; проектной и рабочей документации (в т.ч. заказным спецификациям и опросным листам); действующему законодательству и стандартам качества.</w:t>
      </w:r>
    </w:p>
    <w:p w14:paraId="237C9F61"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Все Товары, поставляемые по Договору, должны иметь происхождение из стран и территорий, приемлемых в соответствии с условиями Договора, и обеспечивающих соответствие установленным Договором требованиям.</w:t>
      </w:r>
    </w:p>
    <w:p w14:paraId="7EFB1FA1"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Поставщик должен обеспечить упаковку Товаров таким образом, чтобы предотвратить их повреждение или разрушение при транспортировке до конечного пункта назначения, указанного в Договоре. О дате поставки Товара Поставщик обязан письменно уведомить Покупателя путем направления письменного извещения не позднее, чем за __ рабочих дней до предполагаемой даты поставки, указав при этом:</w:t>
      </w:r>
    </w:p>
    <w:p w14:paraId="02F96A10" w14:textId="77777777" w:rsidR="00E30DDB" w:rsidRPr="00093870" w:rsidRDefault="00E30DDB" w:rsidP="00E30DDB">
      <w:pPr>
        <w:pStyle w:val="a7"/>
        <w:numPr>
          <w:ilvl w:val="0"/>
          <w:numId w:val="21"/>
        </w:numPr>
        <w:suppressAutoHyphens w:val="0"/>
        <w:spacing w:after="120"/>
        <w:ind w:left="709" w:firstLine="0"/>
        <w:jc w:val="both"/>
        <w:rPr>
          <w:rFonts w:ascii="Arial Narrow" w:hAnsi="Arial Narrow"/>
          <w:sz w:val="22"/>
          <w:szCs w:val="22"/>
        </w:rPr>
      </w:pPr>
      <w:r w:rsidRPr="00093870">
        <w:rPr>
          <w:rFonts w:ascii="Arial Narrow" w:hAnsi="Arial Narrow"/>
          <w:sz w:val="22"/>
          <w:szCs w:val="22"/>
        </w:rPr>
        <w:t>Дату отгрузки со склада Поставщика;</w:t>
      </w:r>
    </w:p>
    <w:p w14:paraId="3566A3FB" w14:textId="77777777" w:rsidR="00E30DDB" w:rsidRPr="00093870" w:rsidRDefault="00E30DDB" w:rsidP="00E30DDB">
      <w:pPr>
        <w:pStyle w:val="a7"/>
        <w:numPr>
          <w:ilvl w:val="0"/>
          <w:numId w:val="21"/>
        </w:numPr>
        <w:suppressAutoHyphens w:val="0"/>
        <w:spacing w:after="120"/>
        <w:ind w:left="709" w:firstLine="0"/>
        <w:jc w:val="both"/>
        <w:rPr>
          <w:rFonts w:ascii="Arial Narrow" w:hAnsi="Arial Narrow"/>
          <w:sz w:val="22"/>
          <w:szCs w:val="22"/>
        </w:rPr>
      </w:pPr>
      <w:r w:rsidRPr="00093870">
        <w:rPr>
          <w:rFonts w:ascii="Arial Narrow" w:hAnsi="Arial Narrow"/>
          <w:sz w:val="22"/>
          <w:szCs w:val="22"/>
        </w:rPr>
        <w:t>Номер Договора;</w:t>
      </w:r>
    </w:p>
    <w:p w14:paraId="3DADA88E" w14:textId="77777777" w:rsidR="00E30DDB" w:rsidRPr="00093870" w:rsidRDefault="00E30DDB" w:rsidP="00E30DDB">
      <w:pPr>
        <w:pStyle w:val="a7"/>
        <w:numPr>
          <w:ilvl w:val="0"/>
          <w:numId w:val="21"/>
        </w:numPr>
        <w:suppressAutoHyphens w:val="0"/>
        <w:spacing w:after="120"/>
        <w:ind w:left="709" w:firstLine="0"/>
        <w:jc w:val="both"/>
        <w:rPr>
          <w:rFonts w:ascii="Arial Narrow" w:hAnsi="Arial Narrow"/>
          <w:sz w:val="22"/>
          <w:szCs w:val="22"/>
        </w:rPr>
      </w:pPr>
      <w:r w:rsidRPr="00093870">
        <w:rPr>
          <w:rFonts w:ascii="Arial Narrow" w:hAnsi="Arial Narrow"/>
          <w:sz w:val="22"/>
          <w:szCs w:val="22"/>
        </w:rPr>
        <w:t>Наименование Товара;</w:t>
      </w:r>
    </w:p>
    <w:p w14:paraId="4A282E4C" w14:textId="77777777" w:rsidR="00E30DDB" w:rsidRPr="00093870" w:rsidRDefault="00E30DDB" w:rsidP="00E30DDB">
      <w:pPr>
        <w:pStyle w:val="a7"/>
        <w:numPr>
          <w:ilvl w:val="0"/>
          <w:numId w:val="21"/>
        </w:numPr>
        <w:suppressAutoHyphens w:val="0"/>
        <w:spacing w:after="120"/>
        <w:ind w:left="709" w:firstLine="0"/>
        <w:jc w:val="both"/>
        <w:rPr>
          <w:rFonts w:ascii="Arial Narrow" w:hAnsi="Arial Narrow"/>
          <w:sz w:val="22"/>
          <w:szCs w:val="22"/>
        </w:rPr>
      </w:pPr>
      <w:r w:rsidRPr="00093870">
        <w:rPr>
          <w:rFonts w:ascii="Arial Narrow" w:hAnsi="Arial Narrow"/>
          <w:sz w:val="22"/>
          <w:szCs w:val="22"/>
        </w:rPr>
        <w:t>Количество Товара;</w:t>
      </w:r>
    </w:p>
    <w:p w14:paraId="0284E3DE" w14:textId="77777777" w:rsidR="00E30DDB" w:rsidRPr="00093870" w:rsidRDefault="00E30DDB" w:rsidP="00E30DDB">
      <w:pPr>
        <w:pStyle w:val="a7"/>
        <w:numPr>
          <w:ilvl w:val="0"/>
          <w:numId w:val="21"/>
        </w:numPr>
        <w:suppressAutoHyphens w:val="0"/>
        <w:ind w:left="709" w:firstLine="0"/>
        <w:jc w:val="both"/>
        <w:rPr>
          <w:rFonts w:ascii="Arial Narrow" w:hAnsi="Arial Narrow"/>
          <w:sz w:val="22"/>
          <w:szCs w:val="22"/>
        </w:rPr>
      </w:pPr>
      <w:r w:rsidRPr="00093870">
        <w:rPr>
          <w:rFonts w:ascii="Arial Narrow" w:hAnsi="Arial Narrow"/>
          <w:sz w:val="22"/>
          <w:szCs w:val="22"/>
        </w:rPr>
        <w:t>Планируемую дату прибытия Товара в место поставки.</w:t>
      </w:r>
    </w:p>
    <w:p w14:paraId="3F266F59" w14:textId="77777777" w:rsidR="00E30DDB" w:rsidRPr="00093870" w:rsidRDefault="00E30DDB" w:rsidP="00E30DDB">
      <w:pPr>
        <w:ind w:firstLine="708"/>
        <w:jc w:val="both"/>
        <w:rPr>
          <w:rFonts w:ascii="Arial Narrow" w:hAnsi="Arial Narrow"/>
          <w:sz w:val="22"/>
          <w:szCs w:val="22"/>
        </w:rPr>
      </w:pPr>
      <w:r w:rsidRPr="00093870">
        <w:rPr>
          <w:rFonts w:ascii="Arial Narrow" w:hAnsi="Arial Narrow"/>
          <w:sz w:val="22"/>
          <w:szCs w:val="22"/>
        </w:rPr>
        <w:t xml:space="preserve">Покупатель в ответ на такое уведомление (не позднее, чем через 5 рабочих дней с даты его получения) вправе дать Поставщику указание о приостановке отгрузки (доставки) Товара в место поставки на срок не более 30 дней. Расходы Поставщика на временное хранение Товара в период приостановки отгрузки считаются включенными в стоимость такого Товара. По истечению вышеуказанного периода приостановки отгрузки Поставщик осуществляет доставку Товара в место поставки, о чем предварительно письменно уведомляет Покупателя. Если Покупатель сообщает Поставщику о неготовности принять Товар в месте поставки по истечении вышеуказанного периода приостановки, то возможность дальнейшего хранения Товара Поставщиком, плата за такое хранение, измененные условия приемки и оплаты Товара могут быть согласованы исключительно на основании дополнительного соглашения Сторон. </w:t>
      </w:r>
    </w:p>
    <w:p w14:paraId="408A8FE9" w14:textId="77777777" w:rsidR="00E30DDB" w:rsidRPr="00093870" w:rsidRDefault="00E30DDB" w:rsidP="00E30DDB">
      <w:pPr>
        <w:ind w:firstLine="708"/>
        <w:jc w:val="both"/>
        <w:rPr>
          <w:rFonts w:ascii="Arial Narrow" w:hAnsi="Arial Narrow"/>
          <w:sz w:val="22"/>
          <w:szCs w:val="22"/>
        </w:rPr>
      </w:pPr>
      <w:r w:rsidRPr="00093870">
        <w:rPr>
          <w:rFonts w:ascii="Arial Narrow" w:hAnsi="Arial Narrow"/>
          <w:sz w:val="22"/>
          <w:szCs w:val="22"/>
        </w:rPr>
        <w:t>В день отгрузки Товара или партии Товара со склада Поставщика Поставщик должен предоставить Покупателю копии следующих документов на отгруженный Товар:</w:t>
      </w:r>
    </w:p>
    <w:p w14:paraId="1EBFC1AD" w14:textId="77777777" w:rsidR="00E30DDB" w:rsidRPr="00093870" w:rsidRDefault="00E30DDB" w:rsidP="00E30DDB">
      <w:pPr>
        <w:pStyle w:val="a7"/>
        <w:numPr>
          <w:ilvl w:val="0"/>
          <w:numId w:val="22"/>
        </w:numPr>
        <w:suppressAutoHyphens w:val="0"/>
        <w:spacing w:after="200" w:line="276" w:lineRule="auto"/>
        <w:ind w:left="1418" w:hanging="709"/>
        <w:rPr>
          <w:rFonts w:ascii="Arial Narrow" w:hAnsi="Arial Narrow"/>
          <w:sz w:val="22"/>
          <w:szCs w:val="22"/>
        </w:rPr>
      </w:pPr>
      <w:r w:rsidRPr="00093870">
        <w:rPr>
          <w:rFonts w:ascii="Arial Narrow" w:hAnsi="Arial Narrow"/>
          <w:sz w:val="22"/>
          <w:szCs w:val="22"/>
        </w:rPr>
        <w:t>упаковочный лист;</w:t>
      </w:r>
    </w:p>
    <w:p w14:paraId="3D75D022" w14:textId="77777777" w:rsidR="00E30DDB" w:rsidRPr="00093870" w:rsidRDefault="00E30DDB" w:rsidP="00E30DDB">
      <w:pPr>
        <w:pStyle w:val="a7"/>
        <w:numPr>
          <w:ilvl w:val="0"/>
          <w:numId w:val="22"/>
        </w:numPr>
        <w:suppressAutoHyphens w:val="0"/>
        <w:spacing w:after="200" w:line="276" w:lineRule="auto"/>
        <w:ind w:left="1418" w:hanging="709"/>
        <w:rPr>
          <w:rFonts w:ascii="Arial Narrow" w:hAnsi="Arial Narrow"/>
          <w:sz w:val="22"/>
          <w:szCs w:val="22"/>
        </w:rPr>
      </w:pPr>
      <w:r w:rsidRPr="00093870">
        <w:rPr>
          <w:rFonts w:ascii="Arial Narrow" w:hAnsi="Arial Narrow"/>
          <w:sz w:val="22"/>
          <w:szCs w:val="22"/>
        </w:rPr>
        <w:t>Счет-фактуру;</w:t>
      </w:r>
    </w:p>
    <w:p w14:paraId="6BBE6A5C" w14:textId="77777777" w:rsidR="00E30DDB" w:rsidRPr="00093870" w:rsidRDefault="00E30DDB" w:rsidP="00E30DDB">
      <w:pPr>
        <w:pStyle w:val="a7"/>
        <w:numPr>
          <w:ilvl w:val="0"/>
          <w:numId w:val="22"/>
        </w:numPr>
        <w:suppressAutoHyphens w:val="0"/>
        <w:spacing w:after="200" w:line="276" w:lineRule="auto"/>
        <w:ind w:left="1418" w:hanging="709"/>
        <w:rPr>
          <w:rFonts w:ascii="Arial Narrow" w:hAnsi="Arial Narrow"/>
          <w:sz w:val="22"/>
          <w:szCs w:val="22"/>
        </w:rPr>
      </w:pPr>
      <w:r w:rsidRPr="00093870">
        <w:rPr>
          <w:rFonts w:ascii="Arial Narrow" w:hAnsi="Arial Narrow"/>
          <w:sz w:val="22"/>
          <w:szCs w:val="22"/>
        </w:rPr>
        <w:t>Товарную накладную ТОРГ-12/УПД;</w:t>
      </w:r>
    </w:p>
    <w:p w14:paraId="03034C9A" w14:textId="77777777" w:rsidR="00E30DDB" w:rsidRPr="00093870" w:rsidRDefault="00E30DDB" w:rsidP="00E30DDB">
      <w:pPr>
        <w:pStyle w:val="a7"/>
        <w:numPr>
          <w:ilvl w:val="0"/>
          <w:numId w:val="22"/>
        </w:numPr>
        <w:suppressAutoHyphens w:val="0"/>
        <w:spacing w:after="200" w:line="276" w:lineRule="auto"/>
        <w:ind w:left="0" w:firstLine="709"/>
        <w:jc w:val="both"/>
        <w:rPr>
          <w:rFonts w:ascii="Arial Narrow" w:hAnsi="Arial Narrow"/>
          <w:sz w:val="22"/>
          <w:szCs w:val="22"/>
        </w:rPr>
      </w:pPr>
      <w:r w:rsidRPr="00093870">
        <w:rPr>
          <w:rFonts w:ascii="Arial Narrow" w:hAnsi="Arial Narrow"/>
          <w:sz w:val="22"/>
          <w:szCs w:val="22"/>
        </w:rPr>
        <w:t>товарно-транспортную накладную (унифицированная форма № 1-Т, утвержденная постановлением Госкомстата РФ от 28.11.97 № 78) (в случае перевозки автотранспортом Поставщика).</w:t>
      </w:r>
    </w:p>
    <w:p w14:paraId="309E691E"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Копии вышеуказанных документов в сканированном виде Поставщик обязан направить посредством электронной почтеПриемка Товара Покупателем осуществляется:</w:t>
      </w:r>
    </w:p>
    <w:p w14:paraId="48336E14" w14:textId="77777777" w:rsidR="00E30DDB" w:rsidRPr="00093870" w:rsidRDefault="00E30DDB" w:rsidP="00E30DDB">
      <w:pPr>
        <w:pStyle w:val="a7"/>
        <w:numPr>
          <w:ilvl w:val="2"/>
          <w:numId w:val="12"/>
        </w:numPr>
        <w:ind w:left="0" w:firstLine="0"/>
        <w:jc w:val="both"/>
        <w:rPr>
          <w:rFonts w:ascii="Arial Narrow" w:hAnsi="Arial Narrow"/>
          <w:sz w:val="22"/>
          <w:szCs w:val="22"/>
        </w:rPr>
      </w:pPr>
      <w:r w:rsidRPr="00093870">
        <w:rPr>
          <w:rFonts w:ascii="Arial Narrow" w:hAnsi="Arial Narrow"/>
          <w:sz w:val="22"/>
          <w:szCs w:val="22"/>
        </w:rPr>
        <w:t>по количеству мест и внешнему виду (в отношении целостности и внешнего вида упаковки) при получении Товара и подтверждается подписанием транспортной накладной</w:t>
      </w:r>
    </w:p>
    <w:p w14:paraId="7812DF5C" w14:textId="77777777" w:rsidR="00E30DDB" w:rsidRPr="00093870" w:rsidRDefault="00E30DDB" w:rsidP="00E30DDB">
      <w:pPr>
        <w:pStyle w:val="a7"/>
        <w:numPr>
          <w:ilvl w:val="2"/>
          <w:numId w:val="12"/>
        </w:numPr>
        <w:ind w:left="0" w:firstLine="0"/>
        <w:jc w:val="both"/>
        <w:rPr>
          <w:rFonts w:ascii="Arial Narrow" w:hAnsi="Arial Narrow"/>
          <w:sz w:val="22"/>
          <w:szCs w:val="22"/>
        </w:rPr>
      </w:pPr>
      <w:r w:rsidRPr="00093870">
        <w:rPr>
          <w:rFonts w:ascii="Arial Narrow" w:hAnsi="Arial Narrow"/>
          <w:sz w:val="22"/>
          <w:szCs w:val="22"/>
        </w:rPr>
        <w:t>по внутритарному количеству, качеству, ассортименту и комплектности в течение 20 дней с даты поставки</w:t>
      </w:r>
      <w:r w:rsidRPr="00093870">
        <w:rPr>
          <w:rStyle w:val="ac"/>
          <w:rFonts w:ascii="Arial Narrow" w:hAnsi="Arial Narrow"/>
          <w:sz w:val="22"/>
          <w:szCs w:val="22"/>
        </w:rPr>
        <w:footnoteReference w:id="2"/>
      </w:r>
      <w:r w:rsidRPr="00093870">
        <w:rPr>
          <w:rFonts w:ascii="Arial Narrow" w:hAnsi="Arial Narrow"/>
          <w:sz w:val="22"/>
          <w:szCs w:val="22"/>
        </w:rPr>
        <w:t xml:space="preserve"> и подтверждается подписанием Покупателем товарной накладной по форме ТОРГ-12/УПД.</w:t>
      </w:r>
    </w:p>
    <w:p w14:paraId="070FD46C" w14:textId="77777777" w:rsidR="00E30DDB" w:rsidRPr="00093870" w:rsidRDefault="00E30DDB" w:rsidP="00E30DDB">
      <w:pPr>
        <w:pStyle w:val="a7"/>
        <w:numPr>
          <w:ilvl w:val="1"/>
          <w:numId w:val="12"/>
        </w:numPr>
        <w:ind w:left="0" w:firstLine="0"/>
        <w:jc w:val="both"/>
        <w:rPr>
          <w:rFonts w:ascii="Arial Narrow" w:hAnsi="Arial Narrow"/>
          <w:sz w:val="22"/>
          <w:szCs w:val="22"/>
        </w:rPr>
      </w:pPr>
      <w:r w:rsidRPr="00093870">
        <w:rPr>
          <w:rFonts w:ascii="Arial Narrow" w:hAnsi="Arial Narrow"/>
          <w:sz w:val="22"/>
          <w:szCs w:val="22"/>
        </w:rPr>
        <w:t>Если указанные в п.1.3. Договора документы не поступили одновременно с Товаром, Поставщик обязуется в срок не позднее 5 дней доставить Покупателю документы способом, обеспечивающим гарантированную доставку Покупателю указанных документов. Вся товарораспорядительная документация должна содержать ссылку на регистрационный номер и дату Договора.</w:t>
      </w:r>
    </w:p>
    <w:p w14:paraId="0554DA6D" w14:textId="77777777" w:rsidR="00E30DDB" w:rsidRPr="00093870" w:rsidRDefault="00E30DDB" w:rsidP="00E30DDB">
      <w:pPr>
        <w:pStyle w:val="a7"/>
        <w:numPr>
          <w:ilvl w:val="1"/>
          <w:numId w:val="12"/>
        </w:numPr>
        <w:ind w:left="0" w:firstLine="0"/>
        <w:jc w:val="both"/>
        <w:rPr>
          <w:rFonts w:ascii="Arial Narrow" w:hAnsi="Arial Narrow"/>
          <w:sz w:val="22"/>
          <w:szCs w:val="22"/>
        </w:rPr>
      </w:pPr>
      <w:r w:rsidRPr="00093870">
        <w:rPr>
          <w:rFonts w:ascii="Arial Narrow" w:hAnsi="Arial Narrow"/>
          <w:sz w:val="22"/>
          <w:szCs w:val="22"/>
        </w:rPr>
        <w:t>В случае просрочки предоставления товаросопроводительной документации Покупатель вправе не подписывать ТОРГ-12/УПД и увеличить срок оплаты поставленного Товара соразмерно времени просрочки предоставления всех документов.</w:t>
      </w:r>
    </w:p>
    <w:p w14:paraId="234C3B00" w14:textId="77777777" w:rsidR="00E30DDB" w:rsidRPr="00093870" w:rsidRDefault="00E30DDB" w:rsidP="00E30DDB">
      <w:pPr>
        <w:pStyle w:val="a7"/>
        <w:numPr>
          <w:ilvl w:val="1"/>
          <w:numId w:val="12"/>
        </w:numPr>
        <w:ind w:left="0" w:firstLine="0"/>
        <w:jc w:val="both"/>
        <w:rPr>
          <w:rFonts w:ascii="Arial Narrow" w:hAnsi="Arial Narrow"/>
          <w:sz w:val="22"/>
          <w:szCs w:val="22"/>
        </w:rPr>
      </w:pPr>
      <w:r w:rsidRPr="00093870">
        <w:rPr>
          <w:rFonts w:ascii="Arial Narrow" w:hAnsi="Arial Narrow"/>
          <w:sz w:val="22"/>
          <w:szCs w:val="22"/>
        </w:rPr>
        <w:lastRenderedPageBreak/>
        <w:t xml:space="preserve">Если у Покупателя имеются замечания по внутритарному количеству, качеству (в отношении явных (видимых) недостатков), ассортименту и комплектности Товара, ТОРГ-12/УПД не подписывается Покупателем, а составляются Акты по количеству и качеству по форме Приложений № 3,4. </w:t>
      </w:r>
    </w:p>
    <w:p w14:paraId="3E8039B4" w14:textId="77777777" w:rsidR="00E30DDB" w:rsidRPr="00093870" w:rsidRDefault="00E30DDB" w:rsidP="00E30DDB">
      <w:pPr>
        <w:pStyle w:val="a7"/>
        <w:suppressAutoHyphens w:val="0"/>
        <w:ind w:left="0"/>
        <w:jc w:val="both"/>
        <w:rPr>
          <w:rFonts w:ascii="Arial Narrow" w:hAnsi="Arial Narrow"/>
          <w:sz w:val="22"/>
          <w:szCs w:val="22"/>
        </w:rPr>
      </w:pPr>
      <w:r w:rsidRPr="00093870">
        <w:rPr>
          <w:rFonts w:ascii="Arial Narrow" w:hAnsi="Arial Narrow"/>
          <w:sz w:val="22"/>
          <w:szCs w:val="22"/>
        </w:rPr>
        <w:t>Покупатель в течение 3 дней с момента окончания проверки направляет Поставщику документы по проверке.</w:t>
      </w:r>
      <w:r w:rsidRPr="00093870" w:rsidDel="00A22013">
        <w:rPr>
          <w:rFonts w:ascii="Arial Narrow" w:hAnsi="Arial Narrow"/>
          <w:sz w:val="22"/>
          <w:szCs w:val="22"/>
        </w:rPr>
        <w:t xml:space="preserve"> </w:t>
      </w:r>
      <w:r w:rsidRPr="00093870">
        <w:rPr>
          <w:rFonts w:ascii="Arial Narrow" w:hAnsi="Arial Narrow"/>
          <w:sz w:val="22"/>
          <w:szCs w:val="22"/>
        </w:rPr>
        <w:t>Порядок вызова Поставщика для составления Актов по количеству и качеству аналогичен порядку, предусмотренному разделом 3 Договора.</w:t>
      </w:r>
    </w:p>
    <w:p w14:paraId="58328BE6"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 xml:space="preserve">В случае выявления несоответствия Товара условиям Договора о качестве и/или количестве и/или комплектности и/или сборке Товара и/или ассортименте, а также выявления несоответствия Товара товаросопроводительным документам, Покупатель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w:t>
      </w:r>
    </w:p>
    <w:p w14:paraId="262DEAC5"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Если Техническим заданием и/или Спецификацией предусмотрено, что Товар должен поставляться комплектом, то Товар, не соответствующий описанию, данному в Техническом задании и/или Спецификации, считается некомплектным.</w:t>
      </w:r>
    </w:p>
    <w:p w14:paraId="4A9456D7"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 xml:space="preserve">Товар должен поставляться в собранном виде, если иная степень сборки не указана в Спецификации. Если Поставщик осуществил демонтаж комплектующих, входящих в Товар, в целях транспортировки или иных целях, то такие комплектующие должны быть смонтированы на месте установки Товара силами и за счет Поставщика, с использованием его инструментов. </w:t>
      </w:r>
    </w:p>
    <w:p w14:paraId="37D456B0"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Дата устранения недостатков в Товаре (в том числе выполнение обязательств по сборке Товара) подтверждается Актом об устранении недостатков, подписанным Поставщиком и Покупателем. В случае если для устранения недостатков Товара/сборки Товар вывозился Поставщиком с территории Покупателя, датой устранения недостатков/сборки является дата доставки Товара в место поставки То</w:t>
      </w:r>
      <w:r>
        <w:rPr>
          <w:rFonts w:ascii="Arial Narrow" w:hAnsi="Arial Narrow"/>
          <w:sz w:val="22"/>
          <w:szCs w:val="22"/>
        </w:rPr>
        <w:t xml:space="preserve">вара, указанное в Спецификации </w:t>
      </w:r>
      <w:r w:rsidRPr="00093870">
        <w:rPr>
          <w:rFonts w:ascii="Arial Narrow" w:hAnsi="Arial Narrow"/>
          <w:sz w:val="22"/>
          <w:szCs w:val="22"/>
        </w:rPr>
        <w:t xml:space="preserve"> после устранения недостатков/сборки, подтвержденная транспортными документами.</w:t>
      </w:r>
    </w:p>
    <w:p w14:paraId="680E7CF2"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 xml:space="preserve"> Обязательства Поставщика по поставке считаются исполненными с момента подписания Покупателем ТОРГ-12/УПД без замечаний (за исключением гарантийных обязательств).</w:t>
      </w:r>
    </w:p>
    <w:p w14:paraId="0EDC360B"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Дата допоставки и доукомплектования Товара подтверждается в порядке, аналогичном порядку подтверждения первоначальной поставки (в зависимости от условий поставки, определенных Договором).</w:t>
      </w:r>
    </w:p>
    <w:p w14:paraId="31120D94"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 xml:space="preserve">Если в течение гарантийного срока/срока годности будут выявлены недостатки Товара или иное несоответствие Товара условиям Договора, Покупатель направляет в адрес Поставщика уведомление о вызове представителя Поставщика, которое должно содержать информацию о выявленных несоответствиях и действиях, предпринятых Покупателем (например, о помещении Товара на ответственное хранение), сроках и месте прибытия представителя Поставщика для осмотра и фиксации выявленных несоответствий. При этом гарантийный срок продлевается на период устранения дефектов/замены Товара. </w:t>
      </w:r>
    </w:p>
    <w:p w14:paraId="1C9FA87B"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 xml:space="preserve">Поставщик обязан в течение суток после получения уведомления Покупателя сообщить Покупателю о направлении им представителя для участия в составлении Акта о выявленных недостатках Товара. </w:t>
      </w:r>
    </w:p>
    <w:p w14:paraId="340F35A0"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 xml:space="preserve">Представитель Поставщика обязан явиться для участия в составлении Акта о выявленных недостатках Товара в срок, указанный в уведомлении, если иной срок не был письменно согласован Сторонами. </w:t>
      </w:r>
    </w:p>
    <w:p w14:paraId="468904C8" w14:textId="77777777" w:rsidR="00E30DDB" w:rsidRPr="00093870" w:rsidRDefault="00E30DDB" w:rsidP="00E30DDB">
      <w:pPr>
        <w:pStyle w:val="a7"/>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 xml:space="preserve">В случае неявки представителя Поставщика в срок, установленный уведомлением, если иной срок не был письменно согласован Сторонами, Акт о выявленных недостатках Товара составляется Покупателем в одностороннем порядке. </w:t>
      </w:r>
    </w:p>
    <w:p w14:paraId="11893557" w14:textId="77777777" w:rsidR="00E30DDB" w:rsidRPr="00093870" w:rsidRDefault="00E30DDB" w:rsidP="00E30DDB">
      <w:pPr>
        <w:pStyle w:val="a7"/>
        <w:spacing w:after="120"/>
        <w:ind w:left="0" w:firstLine="567"/>
        <w:jc w:val="both"/>
        <w:rPr>
          <w:rFonts w:ascii="Arial Narrow" w:hAnsi="Arial Narrow"/>
          <w:sz w:val="22"/>
          <w:szCs w:val="22"/>
        </w:rPr>
      </w:pPr>
      <w:r w:rsidRPr="00093870">
        <w:rPr>
          <w:rFonts w:ascii="Arial Narrow" w:hAnsi="Arial Narrow"/>
          <w:sz w:val="22"/>
          <w:szCs w:val="22"/>
        </w:rPr>
        <w:t>Указанный Акт является подтверждением факта несоответствия качества и/или количества и/или комплектности Товара условиям Договора.</w:t>
      </w:r>
    </w:p>
    <w:p w14:paraId="57D0056C" w14:textId="77777777" w:rsidR="00E30DDB" w:rsidRPr="00093870" w:rsidRDefault="00E30DDB" w:rsidP="00E30DDB">
      <w:pPr>
        <w:pStyle w:val="a7"/>
        <w:numPr>
          <w:ilvl w:val="1"/>
          <w:numId w:val="12"/>
        </w:numPr>
        <w:spacing w:after="120"/>
        <w:ind w:left="0" w:firstLine="0"/>
        <w:jc w:val="both"/>
        <w:rPr>
          <w:rFonts w:ascii="Arial Narrow" w:hAnsi="Arial Narrow"/>
          <w:sz w:val="22"/>
          <w:szCs w:val="22"/>
        </w:rPr>
      </w:pPr>
      <w:r w:rsidRPr="00093870">
        <w:rPr>
          <w:rFonts w:ascii="Arial Narrow" w:hAnsi="Arial Narrow"/>
          <w:sz w:val="22"/>
          <w:szCs w:val="22"/>
        </w:rPr>
        <w:t>Если одна из Сторон отказывается подписывать Акт о выявленных недостатках, в Акте делается соответствующая запись, и он считается надлежаще составленным в одностороннем порядке.</w:t>
      </w:r>
    </w:p>
    <w:p w14:paraId="626CF0A0" w14:textId="77777777" w:rsidR="00E30DDB" w:rsidRPr="00093870" w:rsidRDefault="00E30DDB" w:rsidP="00E30DDB">
      <w:pPr>
        <w:pStyle w:val="a7"/>
        <w:numPr>
          <w:ilvl w:val="1"/>
          <w:numId w:val="12"/>
        </w:numPr>
        <w:spacing w:after="120"/>
        <w:ind w:left="0" w:firstLine="0"/>
        <w:jc w:val="both"/>
        <w:rPr>
          <w:rFonts w:ascii="Arial Narrow" w:hAnsi="Arial Narrow"/>
          <w:sz w:val="22"/>
          <w:szCs w:val="22"/>
        </w:rPr>
      </w:pPr>
      <w:r w:rsidRPr="00093870">
        <w:rPr>
          <w:rFonts w:ascii="Arial Narrow" w:hAnsi="Arial Narrow"/>
          <w:sz w:val="22"/>
          <w:szCs w:val="22"/>
        </w:rPr>
        <w:t>По запросу представителя Поставщика, для выявления причин повреждения, ему предоставляются все имеющиеся документы, относящиеся к Товару, в т.ч.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эксплуатационную документацию; записи оперативных журналов и т.п.</w:t>
      </w:r>
    </w:p>
    <w:p w14:paraId="085815A7" w14:textId="77777777" w:rsidR="00E30DDB" w:rsidRPr="00093870" w:rsidRDefault="00E30DDB" w:rsidP="00E30DDB">
      <w:pPr>
        <w:pStyle w:val="a7"/>
        <w:numPr>
          <w:ilvl w:val="1"/>
          <w:numId w:val="12"/>
        </w:numPr>
        <w:spacing w:after="120"/>
        <w:ind w:left="0" w:firstLine="0"/>
        <w:jc w:val="both"/>
        <w:rPr>
          <w:rFonts w:ascii="Arial Narrow" w:hAnsi="Arial Narrow"/>
          <w:sz w:val="22"/>
          <w:szCs w:val="22"/>
        </w:rPr>
      </w:pPr>
      <w:r w:rsidRPr="00093870">
        <w:rPr>
          <w:rFonts w:ascii="Arial Narrow" w:hAnsi="Arial Narrow"/>
          <w:sz w:val="22"/>
          <w:szCs w:val="22"/>
        </w:rPr>
        <w:t>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и согласованной Сторонами лаборатории/экспертной организации.</w:t>
      </w:r>
    </w:p>
    <w:p w14:paraId="36434DE2" w14:textId="77777777" w:rsidR="00E30DDB" w:rsidRPr="00093870" w:rsidRDefault="00E30DDB" w:rsidP="00E30DDB">
      <w:pPr>
        <w:pStyle w:val="a7"/>
        <w:numPr>
          <w:ilvl w:val="1"/>
          <w:numId w:val="12"/>
        </w:numPr>
        <w:spacing w:after="120"/>
        <w:ind w:left="0" w:firstLine="0"/>
        <w:jc w:val="both"/>
        <w:rPr>
          <w:rFonts w:ascii="Arial Narrow" w:hAnsi="Arial Narrow"/>
          <w:sz w:val="22"/>
          <w:szCs w:val="22"/>
        </w:rPr>
      </w:pPr>
      <w:r w:rsidRPr="00093870">
        <w:rPr>
          <w:rFonts w:ascii="Arial Narrow" w:hAnsi="Arial Narrow"/>
          <w:sz w:val="22"/>
          <w:szCs w:val="22"/>
        </w:rPr>
        <w:t>Расходы, связанные с устранением недостатков товара, в том числе расходы на проведение работ по монтажу, демонтажу и транспортные расходы, несет Поставщик.</w:t>
      </w:r>
    </w:p>
    <w:p w14:paraId="4F0FA301" w14:textId="77777777" w:rsidR="00E30DDB" w:rsidRPr="00093870" w:rsidRDefault="00E30DDB" w:rsidP="00E30DDB">
      <w:pPr>
        <w:pStyle w:val="a7"/>
        <w:numPr>
          <w:ilvl w:val="1"/>
          <w:numId w:val="12"/>
        </w:numPr>
        <w:spacing w:after="120"/>
        <w:ind w:left="0" w:firstLine="0"/>
        <w:jc w:val="both"/>
        <w:rPr>
          <w:rFonts w:ascii="Arial Narrow" w:hAnsi="Arial Narrow"/>
          <w:sz w:val="22"/>
          <w:szCs w:val="22"/>
        </w:rPr>
      </w:pPr>
      <w:r w:rsidRPr="00093870">
        <w:rPr>
          <w:rFonts w:ascii="Arial Narrow" w:hAnsi="Arial Narrow"/>
          <w:sz w:val="22"/>
          <w:szCs w:val="22"/>
        </w:rPr>
        <w:t>Покупатель в случае передачи ему Товара ненадлежащего качества вправе по своему выбору потребовать от Поставщика:</w:t>
      </w:r>
    </w:p>
    <w:p w14:paraId="25ED3747" w14:textId="77777777" w:rsidR="00E30DDB" w:rsidRPr="00093870" w:rsidRDefault="00E30DDB" w:rsidP="00E30DDB">
      <w:pPr>
        <w:pStyle w:val="a7"/>
        <w:numPr>
          <w:ilvl w:val="0"/>
          <w:numId w:val="15"/>
        </w:numPr>
        <w:suppressAutoHyphens w:val="0"/>
        <w:spacing w:after="120"/>
        <w:jc w:val="both"/>
        <w:rPr>
          <w:rFonts w:ascii="Arial Narrow" w:hAnsi="Arial Narrow"/>
          <w:sz w:val="22"/>
          <w:szCs w:val="22"/>
        </w:rPr>
      </w:pPr>
      <w:r w:rsidRPr="00093870">
        <w:rPr>
          <w:rFonts w:ascii="Arial Narrow" w:hAnsi="Arial Narrow"/>
          <w:sz w:val="22"/>
          <w:szCs w:val="22"/>
        </w:rPr>
        <w:t>соразмерного уменьшения покупной цены;</w:t>
      </w:r>
    </w:p>
    <w:p w14:paraId="186E7770" w14:textId="77777777" w:rsidR="00E30DDB" w:rsidRPr="00093870" w:rsidRDefault="00E30DDB" w:rsidP="00E30DDB">
      <w:pPr>
        <w:pStyle w:val="a7"/>
        <w:numPr>
          <w:ilvl w:val="0"/>
          <w:numId w:val="15"/>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безвозмездного устранения недостатков Товара в течение 15 рабочих дней с момента составления Акта о выявленных недостатках Товара, если иной срок не был письменно согласован Сторонами;</w:t>
      </w:r>
    </w:p>
    <w:p w14:paraId="60E8B297" w14:textId="77777777" w:rsidR="00E30DDB" w:rsidRPr="00093870" w:rsidRDefault="00E30DDB" w:rsidP="00E30DDB">
      <w:pPr>
        <w:pStyle w:val="a7"/>
        <w:numPr>
          <w:ilvl w:val="0"/>
          <w:numId w:val="15"/>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возмещения своих документально подтверждённых расходов на устранение недостатков Товара, в том числе документально подтвержденных расходов на привлечение третьих лиц для устранения недостатков Товара.</w:t>
      </w:r>
    </w:p>
    <w:p w14:paraId="5A183FD1" w14:textId="77777777" w:rsidR="00E30DDB" w:rsidRPr="00093870" w:rsidRDefault="00E30DDB" w:rsidP="00E30DDB">
      <w:pPr>
        <w:pStyle w:val="a7"/>
        <w:suppressAutoHyphens w:val="0"/>
        <w:spacing w:after="120"/>
        <w:ind w:left="0" w:firstLine="360"/>
        <w:jc w:val="both"/>
        <w:rPr>
          <w:rFonts w:ascii="Arial Narrow" w:hAnsi="Arial Narrow"/>
          <w:sz w:val="22"/>
          <w:szCs w:val="22"/>
        </w:rPr>
      </w:pPr>
      <w:r w:rsidRPr="00093870">
        <w:rPr>
          <w:rFonts w:ascii="Arial Narrow" w:hAnsi="Arial Narrow"/>
          <w:sz w:val="22"/>
          <w:szCs w:val="22"/>
        </w:rPr>
        <w:lastRenderedPageBreak/>
        <w:t>Дополнительно ко всем перечисленным в настоящем пункте требованиям Покупатель вправе потребовать возмещения убытков, причиненных поставкой Товара ненадлежащего качества.</w:t>
      </w:r>
    </w:p>
    <w:p w14:paraId="6F552384" w14:textId="77777777" w:rsidR="00E30DDB" w:rsidRPr="00093870" w:rsidRDefault="00E30DDB" w:rsidP="00E30DDB">
      <w:pPr>
        <w:pStyle w:val="a7"/>
        <w:suppressAutoHyphens w:val="0"/>
        <w:rPr>
          <w:rFonts w:ascii="Arial Narrow" w:hAnsi="Arial Narrow"/>
          <w:b/>
          <w:sz w:val="22"/>
          <w:szCs w:val="22"/>
          <w:u w:val="single"/>
          <w:lang w:eastAsia="ru-RU"/>
        </w:rPr>
      </w:pPr>
    </w:p>
    <w:p w14:paraId="3040830E" w14:textId="77777777" w:rsidR="00E30DDB" w:rsidRPr="00093870" w:rsidRDefault="00E30DDB" w:rsidP="00E30DDB">
      <w:pPr>
        <w:pStyle w:val="a7"/>
        <w:numPr>
          <w:ilvl w:val="0"/>
          <w:numId w:val="12"/>
        </w:numPr>
        <w:suppressAutoHyphens w:val="0"/>
        <w:jc w:val="both"/>
        <w:rPr>
          <w:rFonts w:ascii="Arial Narrow" w:hAnsi="Arial Narrow"/>
          <w:b/>
          <w:sz w:val="22"/>
          <w:szCs w:val="22"/>
          <w:lang w:eastAsia="ru-RU"/>
        </w:rPr>
      </w:pPr>
      <w:r w:rsidRPr="00093870">
        <w:rPr>
          <w:rFonts w:ascii="Arial Narrow" w:hAnsi="Arial Narrow"/>
          <w:b/>
          <w:sz w:val="22"/>
          <w:szCs w:val="22"/>
          <w:lang w:eastAsia="ru-RU"/>
        </w:rPr>
        <w:t>Гарантии и обязанности Поставщика</w:t>
      </w:r>
    </w:p>
    <w:p w14:paraId="35F06C8E" w14:textId="77777777" w:rsidR="00E30DDB" w:rsidRPr="00093870" w:rsidRDefault="00E30DDB" w:rsidP="00E30DDB">
      <w:pPr>
        <w:pStyle w:val="a7"/>
        <w:widowControl w:val="0"/>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Поставщик гарантирует:</w:t>
      </w:r>
    </w:p>
    <w:p w14:paraId="63814D77" w14:textId="77777777" w:rsidR="00E30DDB" w:rsidRPr="00093870" w:rsidRDefault="00E30DDB" w:rsidP="00E30DDB">
      <w:pPr>
        <w:pStyle w:val="a7"/>
        <w:numPr>
          <w:ilvl w:val="2"/>
          <w:numId w:val="12"/>
        </w:numPr>
        <w:shd w:val="clear" w:color="auto" w:fill="FFFFFF"/>
        <w:suppressAutoHyphens w:val="0"/>
        <w:autoSpaceDE w:val="0"/>
        <w:autoSpaceDN w:val="0"/>
        <w:adjustRightInd w:val="0"/>
        <w:ind w:left="0" w:firstLine="0"/>
        <w:jc w:val="both"/>
        <w:rPr>
          <w:rFonts w:ascii="Arial Narrow" w:hAnsi="Arial Narrow"/>
          <w:sz w:val="22"/>
          <w:szCs w:val="22"/>
        </w:rPr>
      </w:pPr>
      <w:r w:rsidRPr="00093870">
        <w:rPr>
          <w:rFonts w:ascii="Arial Narrow" w:hAnsi="Arial Narrow"/>
          <w:sz w:val="22"/>
          <w:szCs w:val="22"/>
        </w:rPr>
        <w:t>что поставляемые Товары являются новыми, не были в употреблении, представляют собой новейшие или текущие модели и включают все последние усовершенствования конструкций и материалов, если в Договоре не оговорено иное.</w:t>
      </w:r>
    </w:p>
    <w:p w14:paraId="7285ABD0" w14:textId="77777777" w:rsidR="00E30DDB" w:rsidRPr="00093870" w:rsidRDefault="00E30DDB" w:rsidP="00E30DDB">
      <w:pPr>
        <w:pStyle w:val="a7"/>
        <w:numPr>
          <w:ilvl w:val="2"/>
          <w:numId w:val="12"/>
        </w:numPr>
        <w:shd w:val="clear" w:color="auto" w:fill="FFFFFF"/>
        <w:suppressAutoHyphens w:val="0"/>
        <w:autoSpaceDE w:val="0"/>
        <w:autoSpaceDN w:val="0"/>
        <w:adjustRightInd w:val="0"/>
        <w:ind w:left="0" w:firstLine="0"/>
        <w:jc w:val="both"/>
        <w:rPr>
          <w:rFonts w:ascii="Arial Narrow" w:hAnsi="Arial Narrow"/>
          <w:sz w:val="22"/>
          <w:szCs w:val="22"/>
        </w:rPr>
      </w:pPr>
      <w:r w:rsidRPr="00093870">
        <w:rPr>
          <w:rFonts w:ascii="Arial Narrow" w:hAnsi="Arial Narrow"/>
          <w:sz w:val="22"/>
          <w:szCs w:val="22"/>
        </w:rPr>
        <w:t>что Товары, поставляемые по Договору, принадлежат ему на праве собственности, не заложены, не являются предметом ареста, свободны от прав третьих лиц, ввезены на территорию РФ с соблюдением всех установленных законодательством РФ правил, не имеют дефектов, связанных с конструкцией, материалами или исполнением, или с действиями или отсутствием таковых со стороны Поставщика, которые могут иметь место при обычном использовании поставленных Товаров в условиях РФ.</w:t>
      </w:r>
    </w:p>
    <w:p w14:paraId="0D1D45BF" w14:textId="77777777" w:rsidR="00E30DDB" w:rsidRPr="00093870" w:rsidRDefault="00E30DDB" w:rsidP="00E30DDB">
      <w:pPr>
        <w:pStyle w:val="a7"/>
        <w:numPr>
          <w:ilvl w:val="2"/>
          <w:numId w:val="12"/>
        </w:numPr>
        <w:shd w:val="clear" w:color="auto" w:fill="FFFFFF"/>
        <w:suppressAutoHyphens w:val="0"/>
        <w:autoSpaceDE w:val="0"/>
        <w:autoSpaceDN w:val="0"/>
        <w:adjustRightInd w:val="0"/>
        <w:ind w:left="0" w:firstLine="0"/>
        <w:jc w:val="both"/>
        <w:rPr>
          <w:rFonts w:ascii="Arial Narrow" w:hAnsi="Arial Narrow"/>
          <w:sz w:val="22"/>
          <w:szCs w:val="22"/>
        </w:rPr>
      </w:pPr>
      <w:r w:rsidRPr="00093870">
        <w:rPr>
          <w:rFonts w:ascii="Arial Narrow" w:hAnsi="Arial Narrow"/>
          <w:sz w:val="22"/>
          <w:szCs w:val="22"/>
        </w:rPr>
        <w:t>своевременное безвозмездное устранение выявленных недостатков и дефектов в гарантийный период в сроки, указанные Покупателем;</w:t>
      </w:r>
    </w:p>
    <w:p w14:paraId="37097B8A" w14:textId="77777777" w:rsidR="00E30DDB" w:rsidRPr="00093870" w:rsidRDefault="00E30DDB" w:rsidP="00E30DDB">
      <w:pPr>
        <w:pStyle w:val="a7"/>
        <w:numPr>
          <w:ilvl w:val="2"/>
          <w:numId w:val="12"/>
        </w:numPr>
        <w:shd w:val="clear" w:color="auto" w:fill="FFFFFF"/>
        <w:suppressAutoHyphens w:val="0"/>
        <w:autoSpaceDE w:val="0"/>
        <w:autoSpaceDN w:val="0"/>
        <w:adjustRightInd w:val="0"/>
        <w:ind w:left="0" w:firstLine="0"/>
        <w:jc w:val="both"/>
        <w:rPr>
          <w:rFonts w:ascii="Arial Narrow" w:hAnsi="Arial Narrow"/>
          <w:sz w:val="22"/>
          <w:szCs w:val="22"/>
        </w:rPr>
      </w:pPr>
      <w:r w:rsidRPr="00093870">
        <w:rPr>
          <w:rFonts w:ascii="Arial Narrow" w:hAnsi="Arial Narrow"/>
          <w:sz w:val="22"/>
          <w:szCs w:val="22"/>
        </w:rPr>
        <w:t>соблюдение порядка пропуск</w:t>
      </w:r>
      <w:r>
        <w:rPr>
          <w:rFonts w:ascii="Arial Narrow" w:hAnsi="Arial Narrow"/>
          <w:sz w:val="22"/>
          <w:szCs w:val="22"/>
        </w:rPr>
        <w:t>ного и внутриобъектового режима (Приложение к Договору)</w:t>
      </w:r>
      <w:r w:rsidRPr="00093870">
        <w:rPr>
          <w:rFonts w:ascii="Arial Narrow" w:hAnsi="Arial Narrow"/>
          <w:sz w:val="22"/>
          <w:szCs w:val="22"/>
        </w:rPr>
        <w:t>;</w:t>
      </w:r>
    </w:p>
    <w:p w14:paraId="01D53E18" w14:textId="77777777" w:rsidR="00E30DDB" w:rsidRPr="00093870" w:rsidRDefault="00E30DDB" w:rsidP="00E30DDB">
      <w:pPr>
        <w:pStyle w:val="a7"/>
        <w:numPr>
          <w:ilvl w:val="2"/>
          <w:numId w:val="12"/>
        </w:numPr>
        <w:shd w:val="clear" w:color="auto" w:fill="FFFFFF"/>
        <w:suppressAutoHyphens w:val="0"/>
        <w:autoSpaceDE w:val="0"/>
        <w:autoSpaceDN w:val="0"/>
        <w:adjustRightInd w:val="0"/>
        <w:ind w:left="0" w:firstLine="0"/>
        <w:jc w:val="both"/>
        <w:rPr>
          <w:rFonts w:ascii="Arial Narrow" w:hAnsi="Arial Narrow"/>
          <w:sz w:val="22"/>
          <w:szCs w:val="22"/>
        </w:rPr>
      </w:pPr>
      <w:r w:rsidRPr="00093870">
        <w:rPr>
          <w:rFonts w:ascii="Arial Narrow" w:hAnsi="Arial Narrow"/>
          <w:sz w:val="22"/>
          <w:szCs w:val="22"/>
        </w:rPr>
        <w:t>соблюдение и исполнение внутренних регламентирующих документов Поставщика в области охраны труда, пожарной безопасности, промышленной безопасности и Экологии (далее – ЛНА) в дополнение к действующим на территории Российской Федерации нормативным документам</w:t>
      </w:r>
      <w:r>
        <w:rPr>
          <w:rStyle w:val="ac"/>
          <w:rFonts w:ascii="Arial Narrow" w:hAnsi="Arial Narrow"/>
          <w:sz w:val="22"/>
          <w:szCs w:val="22"/>
        </w:rPr>
        <w:footnoteReference w:id="3"/>
      </w:r>
    </w:p>
    <w:p w14:paraId="6CBBD3D7" w14:textId="77777777" w:rsidR="00E30DDB" w:rsidRPr="00093870" w:rsidRDefault="00E30DDB" w:rsidP="00E30DDB">
      <w:pPr>
        <w:pStyle w:val="a7"/>
        <w:numPr>
          <w:ilvl w:val="2"/>
          <w:numId w:val="12"/>
        </w:numPr>
        <w:shd w:val="clear" w:color="auto" w:fill="FFFFFF"/>
        <w:suppressAutoHyphens w:val="0"/>
        <w:autoSpaceDE w:val="0"/>
        <w:autoSpaceDN w:val="0"/>
        <w:adjustRightInd w:val="0"/>
        <w:ind w:left="0" w:firstLine="0"/>
        <w:jc w:val="both"/>
        <w:rPr>
          <w:rFonts w:ascii="Arial Narrow" w:hAnsi="Arial Narrow"/>
          <w:sz w:val="22"/>
          <w:szCs w:val="22"/>
        </w:rPr>
      </w:pPr>
      <w:r w:rsidRPr="00093870">
        <w:rPr>
          <w:rFonts w:ascii="Arial Narrow" w:hAnsi="Arial Narrow"/>
          <w:sz w:val="22"/>
          <w:szCs w:val="22"/>
        </w:rPr>
        <w:t xml:space="preserve">соответствие качества Товаров условиям Договора, в т.ч. Технического задания, Спецификации, проектной и нормативно-технической документации, а в случае их отсутствия – требованиям законодательства РФ. </w:t>
      </w:r>
    </w:p>
    <w:p w14:paraId="7CBAD6FD" w14:textId="77777777" w:rsidR="00E30DDB" w:rsidRPr="00093870" w:rsidRDefault="00E30DDB" w:rsidP="00E30DDB">
      <w:pPr>
        <w:suppressAutoHyphens w:val="0"/>
        <w:jc w:val="both"/>
        <w:rPr>
          <w:rFonts w:ascii="Arial Narrow" w:hAnsi="Arial Narrow"/>
          <w:b/>
          <w:sz w:val="22"/>
          <w:szCs w:val="22"/>
          <w:lang w:eastAsia="ru-RU"/>
        </w:rPr>
      </w:pPr>
    </w:p>
    <w:p w14:paraId="26D6B0CE" w14:textId="77777777" w:rsidR="00E30DDB" w:rsidRPr="00093870" w:rsidRDefault="00E30DDB" w:rsidP="00E30DDB">
      <w:pPr>
        <w:pStyle w:val="a7"/>
        <w:numPr>
          <w:ilvl w:val="0"/>
          <w:numId w:val="12"/>
        </w:numPr>
        <w:suppressAutoHyphens w:val="0"/>
        <w:rPr>
          <w:rFonts w:ascii="Arial Narrow" w:hAnsi="Arial Narrow"/>
          <w:b/>
          <w:sz w:val="22"/>
          <w:szCs w:val="22"/>
        </w:rPr>
      </w:pPr>
      <w:r w:rsidRPr="00093870">
        <w:rPr>
          <w:rFonts w:ascii="Arial Narrow" w:hAnsi="Arial Narrow"/>
          <w:b/>
          <w:sz w:val="22"/>
          <w:szCs w:val="22"/>
        </w:rPr>
        <w:t>Порядок проведения технических аудитов и инспекций</w:t>
      </w:r>
    </w:p>
    <w:p w14:paraId="1549A348"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Настоящий раздел Правил применяется при наличии прямого указания в Договоре о необходимости проведения Технических аудитов и инспекций.</w:t>
      </w:r>
    </w:p>
    <w:p w14:paraId="4509CFD5"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В целях контроля за функционированием системы обеспечения качества Поставщика (производственных мощностей Поставщика) и его поставщиков - производителей Товара, Покупатель оставляет за собой право проводить собственными силами и/или с привлечением сторонних организаций технические аудиты производственных процессов на предприятиях Поставщика и/или его поставщиков - производителей Товара. Расходы на проведение технического аудита несет Покупатель.</w:t>
      </w:r>
    </w:p>
    <w:p w14:paraId="2476ED95"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Для проведения технического аудита Покупатель направляет Поставщику уведомление о проведении аудита с указанием графика, объема технического аудита, ФИО направляемых специалистов - Представителей Покупателя (далее - аудиторы) не позднее, чем за 10 рабочих дней до даты начала аудита. </w:t>
      </w:r>
    </w:p>
    <w:p w14:paraId="01852062"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Поставщик в течение 2 рабочих дней письменно сообщает о готовности принятия аудиторов и обеспечивает возможность проведения технического аудита, как на собственном предприятии, так и на предприятии производителя Товара или субподрядчиков, вовлеченных в изготовление Товара.</w:t>
      </w:r>
    </w:p>
    <w:p w14:paraId="6B380C5E"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В случае выявления недостатков системы обеспечения качества Поставщика и/или его поставщиков - производителей Товара, недостатков производственных процессов и/или их несоответствия условиям Договора по результатам проведенного технического аудита Поставщик должен разработать и согласовать с Покупателем в течение 2 рабочих дней с даты получения Поставщиком от Покупателя отчета по результатам аудита План корректирующих мероприятий, который должен содержать обязательства Поставщика обеспечить устранение выявленных недостатков, перечень конкретных мероприятий и сроки их реализации. Согласованный, подписанный уполномоченными представителями Сторон и оформленный в качестве дополнительного соглашения к Договору План корректирующих мероприятий становится неотъемлемой частью Договора. Поставщик обязуется выполнить либо обеспечить выполнение Производителем Товара все мероприятия, предусмотренные в Плане корректирующих мероприятий в установленные сроки. О ходе реализации и статусе завершения Плана корректирующих мероприятий Поставщик должен информировать Покупателя по запросу Покупателя.</w:t>
      </w:r>
    </w:p>
    <w:p w14:paraId="603F57E7"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Стороны договорились, что выявление недостатков при проведении технического аудита приравнивается к поставке Товара ненадлежащего качества, а подписание Плана корректирующих мероприятий является установлением обязанности Поставщика устранить выявленные недостатки в приемлемый для Покупателя срок. Невыполнение Поставщиком или необеспечение Поставщиком выполнения производителем Товара Плана корректирующих мероприятий, равно как и отказ от принятия аудита или подписания Плана корректирующих мероприятий является существенным нарушением Договора Поставщиком и основанием для одностороннего отказа Покупателя от Договора.</w:t>
      </w:r>
    </w:p>
    <w:p w14:paraId="791C118E"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В целях обеспечения контроля качества производимого Товара на соответствие требованиям, указанным в Договоре, Покупатель вправе проводить собственными силами и/или с привлечением сторонних организаций на заводе Поставщика и/или его субподрядчиков техническую инспекцию в процессе производства и испытаний Товара. </w:t>
      </w:r>
    </w:p>
    <w:p w14:paraId="44DA7038"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lastRenderedPageBreak/>
        <w:t xml:space="preserve">Не позднее, чем за 20 рабочих дней до начала производства Товара Поставщик, исходя из производственных процессов изготовления Товара, разрабатывает и согласовывает с Покупателем План проверок и инспекций (ППИ), который подписывается в качестве дополнительного соглашения к Договору уполномоченными представителями обеих сторон и становится неотъемлемой частью Договора. </w:t>
      </w:r>
    </w:p>
    <w:p w14:paraId="0B0FE319"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В ППИ должен быть указан:</w:t>
      </w:r>
    </w:p>
    <w:p w14:paraId="7B87E5E2" w14:textId="77777777" w:rsidR="00E30DDB" w:rsidRPr="00093870" w:rsidRDefault="00E30DDB" w:rsidP="00E30DDB">
      <w:pPr>
        <w:pStyle w:val="a7"/>
        <w:numPr>
          <w:ilvl w:val="0"/>
          <w:numId w:val="18"/>
        </w:numPr>
        <w:suppressAutoHyphens w:val="0"/>
        <w:spacing w:after="120"/>
        <w:jc w:val="both"/>
        <w:rPr>
          <w:rFonts w:ascii="Arial Narrow" w:hAnsi="Arial Narrow"/>
          <w:sz w:val="22"/>
          <w:szCs w:val="22"/>
        </w:rPr>
      </w:pPr>
      <w:r w:rsidRPr="00093870">
        <w:rPr>
          <w:rFonts w:ascii="Arial Narrow" w:hAnsi="Arial Narrow"/>
          <w:sz w:val="22"/>
          <w:szCs w:val="22"/>
        </w:rPr>
        <w:t>объем технической инспекции, который согласовывается Сторонами при согласовании ППИ;</w:t>
      </w:r>
    </w:p>
    <w:p w14:paraId="278B0AF6" w14:textId="77777777" w:rsidR="00E30DDB" w:rsidRPr="00093870" w:rsidRDefault="00E30DDB" w:rsidP="00E30DDB">
      <w:pPr>
        <w:pStyle w:val="a7"/>
        <w:numPr>
          <w:ilvl w:val="0"/>
          <w:numId w:val="18"/>
        </w:numPr>
        <w:suppressAutoHyphens w:val="0"/>
        <w:ind w:left="0" w:firstLine="360"/>
        <w:jc w:val="both"/>
        <w:rPr>
          <w:rFonts w:ascii="Arial Narrow" w:hAnsi="Arial Narrow"/>
          <w:sz w:val="22"/>
          <w:szCs w:val="22"/>
        </w:rPr>
      </w:pPr>
      <w:r w:rsidRPr="00093870">
        <w:rPr>
          <w:rFonts w:ascii="Arial Narrow" w:hAnsi="Arial Narrow"/>
          <w:sz w:val="22"/>
          <w:szCs w:val="22"/>
        </w:rPr>
        <w:t xml:space="preserve"> представитель Поставщика (ФИО, должность, контакты), уполномоченный на получение и подписание со стороны Поставщика "Разрешений об отгрузке" и «Уведомлений о несоответствии", выпущенных по результатам проведения технической инспекции. Уполномоченный представитель указывается по каждому заводу Поставщика и/или его субподрядчиков, на котором осуществляется производство Товара. </w:t>
      </w:r>
    </w:p>
    <w:p w14:paraId="1C303C96" w14:textId="77777777" w:rsidR="00E30DDB" w:rsidRPr="00093870" w:rsidRDefault="00E30DDB" w:rsidP="00E30DDB">
      <w:pPr>
        <w:suppressAutoHyphens w:val="0"/>
        <w:ind w:firstLine="360"/>
        <w:jc w:val="both"/>
        <w:rPr>
          <w:rFonts w:ascii="Arial Narrow" w:hAnsi="Arial Narrow"/>
          <w:sz w:val="22"/>
          <w:szCs w:val="22"/>
        </w:rPr>
      </w:pPr>
      <w:r w:rsidRPr="00093870">
        <w:rPr>
          <w:rFonts w:ascii="Arial Narrow" w:hAnsi="Arial Narrow"/>
          <w:sz w:val="22"/>
          <w:szCs w:val="22"/>
        </w:rPr>
        <w:t>Если в ППИ не было возможности указать такую информацию, Поставщик обязуется сообщить ее Покупателю официальным письмом не позднее первого рабочего дня до начала инспекции.</w:t>
      </w:r>
    </w:p>
    <w:p w14:paraId="01910955"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Поставщик обязуется принять техническую инспекцию в процессе производства и испытаний Товара в соответствии с ППИ и объемом технической инспекции, определенным Покупателем, а также обеспечить работу инспекторов на производстве. Непринятие инспекции, равно как и отказ от подписания ППИ является существенным нарушением Договора Поставщиком и основанием для одностороннего отказа Покупателя от Договора.</w:t>
      </w:r>
    </w:p>
    <w:p w14:paraId="341FB641"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Расходы на проведение технических инспекций несет Покупатель. </w:t>
      </w:r>
    </w:p>
    <w:p w14:paraId="3F9FB42E"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Представитель Покупателя имеет право:</w:t>
      </w:r>
    </w:p>
    <w:p w14:paraId="6CD02283"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Присутствовать при изготовлении Товара, поставляемого по настоящему Договору на любом технологическом этапе, а также при испытаниях Товара.</w:t>
      </w:r>
    </w:p>
    <w:p w14:paraId="07C8DD00"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Осуществлять оперативный контроль за производством, упаковкой и отгрузкой Товара Поставщиком (Грузоотправителем) и контроль соблюдения сроков производства и поставки.</w:t>
      </w:r>
    </w:p>
    <w:p w14:paraId="3FD30192"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Проверять наличие договоров на поставку комплектующих и контролировать ход поставки комплектующих.</w:t>
      </w:r>
    </w:p>
    <w:p w14:paraId="1CF01D33"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Согласовывать с Поставщиком (грузоотправителем) график периодического выборочного контроля качества Товара на предмет соответствия требованиям   Договора, организовывать и проводить отбор образцов Товара для их последующего анализа, испытания под нагрузкой в соответствии с применяемыми методиками и ГОСТ.</w:t>
      </w:r>
    </w:p>
    <w:p w14:paraId="429CFB3A"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Осуществлять взаимодействие с производственными и техническими службами Поставщика (производителя) с целью решения оперативных вопросов по качеству Товара, участвовать в совещаниях технических служб Поставщика (производителя) по вопросам повышения качества Товара, поставляемого по настоящему Договору.</w:t>
      </w:r>
    </w:p>
    <w:p w14:paraId="1B5EC7C6"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Участвовать в испытаниях новых и модернизированных образцов Товара, предназначенного для поставки Покупателю.</w:t>
      </w:r>
    </w:p>
    <w:p w14:paraId="1E22B965"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Совместно с Поставщиком (производителем) изучать причины возникновения брака и дефектов Товара в процессе производства, участвовать и контролировать выполнение мероприятий по повышению качества Товара. Принимать участие в работе комиссий Поставщика (производителя), осуществляющих проверку соблюдения условий   Договора в части качества поставляемого Товара и осуществлять контроль исполнения корректирующих действий, выработанных в процессе работы комиссий.</w:t>
      </w:r>
    </w:p>
    <w:p w14:paraId="352F0F97"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При необходимости информировать руководителей Поставщика (производителя) о проблемах, возникающих в процессе работы Представителя.</w:t>
      </w:r>
    </w:p>
    <w:p w14:paraId="6975DAA9"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Подписывать "Разрешение на отгрузку" и "Уведомление о несоответствии".</w:t>
      </w:r>
    </w:p>
    <w:p w14:paraId="6952782F"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Поставщик обязуется не менее чем за 10 дней уведомить Покупателя о дате начала производства Товара и календарном графике производства Товара в целях обеспечения возможности своевременного прибытия Представителя Покупателя к началу производства Товара для проведения инспекции. Поставщик обязан обеспечить предоставление Представителю Покупателя помещения, обеспечить доступ к технической документации, регламентирующей технологические процессы производства, контроля качества и транспортировки Товара, поставляемого Покупателю. Уполномоченный Представитель Покупателя в своей работе должен выполнять правила внутреннего распорядка Производителя, требования правил и инструкций по технике безопасности труда, действующих на предприятии Поставщика (Производителя).</w:t>
      </w:r>
    </w:p>
    <w:p w14:paraId="1BD98768"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Поставщик обязуется уведомить Покупателя об изменении даты начала производства Товара не позднее, чем за 10 дней до ранее сообщенной даты начала производства Товара. В случае несоблюдения данного срока для уведомления, Поставщик обязуется возместить Покупателю все расходы и убытки, понесенные в связи с необходимостью переноса сроков инспекции (включая уплату штрафов и возмещение расходов сторонним организациям, привлеченным для проведения инспекции).</w:t>
      </w:r>
    </w:p>
    <w:p w14:paraId="032C5C94"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В случае если Представитель Покупателя прибыл в указанный Поставщиком срок, а производство Товара, подлежащего инспекции:</w:t>
      </w:r>
    </w:p>
    <w:p w14:paraId="57E84B4B" w14:textId="77777777" w:rsidR="00E30DDB" w:rsidRPr="00093870" w:rsidRDefault="00E30DDB" w:rsidP="00E30DDB">
      <w:pPr>
        <w:pStyle w:val="a7"/>
        <w:numPr>
          <w:ilvl w:val="0"/>
          <w:numId w:val="19"/>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не было начато в данный срок - Поставщик возмещает Покупателю все расходы и убытки, понесенные Покупателем в связи с изменением сроков инспекции (включая уплату штрафов и возмещение расходов сторонним организациям, привлеченным для проведения инспекции); или</w:t>
      </w:r>
    </w:p>
    <w:p w14:paraId="059D5890" w14:textId="77777777" w:rsidR="00E30DDB" w:rsidRPr="00093870" w:rsidRDefault="00E30DDB" w:rsidP="00E30DDB">
      <w:pPr>
        <w:pStyle w:val="a7"/>
        <w:numPr>
          <w:ilvl w:val="0"/>
          <w:numId w:val="19"/>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 xml:space="preserve">было начато раньше срока или было уже закончено – Покупатель вправе взыскать с Поставщика штрафную неустойку в размере 10% от максимальной запланированной стоимости инспекции соответствующего объема Товара. </w:t>
      </w:r>
      <w:r w:rsidRPr="00093870">
        <w:rPr>
          <w:rFonts w:ascii="Arial Narrow" w:hAnsi="Arial Narrow"/>
          <w:sz w:val="22"/>
          <w:szCs w:val="22"/>
        </w:rPr>
        <w:lastRenderedPageBreak/>
        <w:t>Максимальная запланированная стоимость инспекции определяется исходя из цены услуг и запланированного количества человеко-дней, зафиксированных в договоре со сторонней организацией, привлеченной Покупателем для проведения инспекции соответствующего объёма Товара; или</w:t>
      </w:r>
    </w:p>
    <w:p w14:paraId="005B4E67" w14:textId="77777777" w:rsidR="00E30DDB" w:rsidRPr="00093870" w:rsidRDefault="00E30DDB" w:rsidP="00E30DDB">
      <w:pPr>
        <w:pStyle w:val="a7"/>
        <w:numPr>
          <w:ilvl w:val="0"/>
          <w:numId w:val="19"/>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 xml:space="preserve">было начато в срок, но затем было остановлено, в связи с чем осуществление инспекции было временно невозможно (если такая остановка производства Товара не была произведена по указанию Покупателя) - Поставщик возмещает все расходы и убытки Покупателя, понесенные в результате остановки производства Товара, понесенные с даты остановки производства Товара и до даты возобновления производства Товара (включая уплату штрафов и возмещение расходов сторонним организациям, привлеченным для проведения инспекции), </w:t>
      </w:r>
    </w:p>
    <w:p w14:paraId="49DB80D6" w14:textId="77777777" w:rsidR="00E30DDB" w:rsidRPr="00093870" w:rsidRDefault="00E30DDB" w:rsidP="00E30DDB">
      <w:pPr>
        <w:pStyle w:val="a7"/>
        <w:suppressAutoHyphens w:val="0"/>
        <w:spacing w:after="120"/>
        <w:ind w:left="0" w:firstLine="360"/>
        <w:jc w:val="both"/>
        <w:rPr>
          <w:rFonts w:ascii="Arial Narrow" w:hAnsi="Arial Narrow"/>
          <w:sz w:val="22"/>
          <w:szCs w:val="22"/>
        </w:rPr>
      </w:pPr>
      <w:r w:rsidRPr="00093870">
        <w:rPr>
          <w:rFonts w:ascii="Arial Narrow" w:hAnsi="Arial Narrow"/>
          <w:sz w:val="22"/>
          <w:szCs w:val="22"/>
        </w:rPr>
        <w:t>то Поставщик обязуется возместить указанные выше документально подтвержденные расходы и убытки Покупателя и/или оплатить штраф в течение 30 дней с даты получения соответствующего требования от Покупателя, в безналичном порядке путем перечисления на расчетный счет Покупателя.</w:t>
      </w:r>
    </w:p>
    <w:p w14:paraId="04EA6D29"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По результатам проведения технической инспекции и/или заводских испытаний в отношении Товара, подлежащего инспекции в соответствии с ППИ, Покупателем или привлеченной для инспекции компанией, должно быть выпущено: </w:t>
      </w:r>
    </w:p>
    <w:p w14:paraId="306A7079" w14:textId="77777777" w:rsidR="00E30DDB" w:rsidRPr="00093870" w:rsidRDefault="00E30DDB" w:rsidP="00E30DDB">
      <w:pPr>
        <w:pStyle w:val="a7"/>
        <w:numPr>
          <w:ilvl w:val="0"/>
          <w:numId w:val="20"/>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Разрешение на отгрузку - в случае соответствии Товара и/или процесса его изготовления и/или процесса его испытания требованиям Договора; или</w:t>
      </w:r>
    </w:p>
    <w:p w14:paraId="7E699CBB" w14:textId="77777777" w:rsidR="00E30DDB" w:rsidRPr="00093870" w:rsidRDefault="00E30DDB" w:rsidP="00E30DDB">
      <w:pPr>
        <w:pStyle w:val="a7"/>
        <w:numPr>
          <w:ilvl w:val="0"/>
          <w:numId w:val="20"/>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Уведомление о несоответствии - в случае несоответствия Товара и/или процесса его изготовления и/или процесса его испытания требованиям Договора. В Уведомлении о несоответствии указываются конкретные несоответствия, допущенные при изготовлении/испытании Товара.</w:t>
      </w:r>
    </w:p>
    <w:p w14:paraId="34AEBCC7"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Разрешение на отгрузку или Уведомление о несоответствии подписывается Покупателем или сотрудником привлеченной для инспекции компании в 2-х экземплярах и передается уполномоченному представителю Поставщика для подписания.  Уполномоченный представитель Поставщика в тот же день обязан подписать и вернуть один экземпляр Разрешения на отгрузку или Уведомления о несоответствии представителю Покупателя или сотруднику привлеченной для инспекции компании.</w:t>
      </w:r>
    </w:p>
    <w:p w14:paraId="2E8CE819"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В случае получения Уведомления о несоответствии Поставщик обязан произвести устранение указанных в нем недостатков или осуществить замену Товаром, в отношении которого получено Разрешение на отгрузку. </w:t>
      </w:r>
    </w:p>
    <w:p w14:paraId="6EB0DDB2"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При отгрузке Товара Поставщик обязан приложить копию Разрешения на отгрузку к каждой части Товара, отгруженной единицей транспортного средства. </w:t>
      </w:r>
    </w:p>
    <w:p w14:paraId="1235F4F8"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Отгрузка Поставщиком Товара, подлежащего инспекции в соответствии с ППИ, без Разрешения на отгрузку или с выпущенным в отношении такого Товара Уведомления о несоответствии не допускается и будет являться нарушением договорных обязательств. </w:t>
      </w:r>
    </w:p>
    <w:p w14:paraId="3B0398F3"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В случае прибытия такого Товара Покупатель имеет право не осуществлять приемку Товара и потребовать от Поставщика его замены Товаром, в отношении которого было получено Разрешение на отгрузку. Все расходы, связанные с заменой Товара, несет Поставщик. В этом случае применяется процедура фиксации нарушений, предусмотренная разделом 4 Договора, и в Акте о выявленных недостатках отражается наличие Уведомления о несоответствии или отсутствие Разрешения на отгрузку. </w:t>
      </w:r>
    </w:p>
    <w:p w14:paraId="140F675D"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Невыдача Разрешения на отгрузку не является просрочкой Покупателя и не освобождает Поставщика от ответственности за просрочку поставки.</w:t>
      </w:r>
    </w:p>
    <w:p w14:paraId="2DFD2065"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Выдача Разрешения на отгрузку не лишает Покупателя права осуществлять приемку по количеству и качеству после поставки Товара в соответствии с Договором и не лишает права предъявлять в дальнейшем претензии в отношении количества и качества поставленного Товара.</w:t>
      </w:r>
    </w:p>
    <w:p w14:paraId="62D092B7"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Проведенные технический аудит и/или инспекция не лишают Покупателя права предъявления претензий Поставщику по количеству и качеству Товара.</w:t>
      </w:r>
    </w:p>
    <w:p w14:paraId="76995004"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Стороны признают, что выполнение Поставщиком обязательств, установленных настоящим разделом, является существенным условием Договора и их невыполнение может являться основанием для расторжения Договора.</w:t>
      </w:r>
    </w:p>
    <w:p w14:paraId="729FABFA" w14:textId="77777777" w:rsidR="00E30DDB" w:rsidRPr="00093870" w:rsidRDefault="00E30DDB" w:rsidP="00E30DDB">
      <w:pPr>
        <w:pStyle w:val="a7"/>
        <w:suppressAutoHyphens w:val="0"/>
        <w:spacing w:after="120"/>
        <w:ind w:left="0"/>
        <w:jc w:val="both"/>
        <w:rPr>
          <w:rFonts w:ascii="Arial Narrow" w:hAnsi="Arial Narrow"/>
          <w:sz w:val="22"/>
          <w:szCs w:val="22"/>
        </w:rPr>
      </w:pPr>
    </w:p>
    <w:p w14:paraId="72957FD7" w14:textId="77777777" w:rsidR="00E30DDB" w:rsidRPr="00093870" w:rsidRDefault="00E30DDB" w:rsidP="00E30DDB">
      <w:pPr>
        <w:pStyle w:val="a7"/>
        <w:numPr>
          <w:ilvl w:val="0"/>
          <w:numId w:val="12"/>
        </w:numPr>
        <w:suppressAutoHyphens w:val="0"/>
        <w:ind w:hanging="720"/>
        <w:jc w:val="both"/>
        <w:rPr>
          <w:rFonts w:ascii="Arial Narrow" w:hAnsi="Arial Narrow"/>
          <w:b/>
          <w:sz w:val="22"/>
          <w:szCs w:val="22"/>
          <w:lang w:eastAsia="ru-RU"/>
        </w:rPr>
      </w:pPr>
      <w:r w:rsidRPr="00093870">
        <w:rPr>
          <w:rFonts w:ascii="Arial Narrow" w:hAnsi="Arial Narrow"/>
          <w:b/>
          <w:bCs/>
          <w:sz w:val="22"/>
          <w:szCs w:val="22"/>
        </w:rPr>
        <w:t>Порядок изменения и расторжения Договора</w:t>
      </w:r>
    </w:p>
    <w:p w14:paraId="6C565C34"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Цена, условия, сроки начала, окончания поставки могут быть изменены по взаимному согласию Сторон, что закрепляется дополнительным соглашением, становящимся с момента его подписания неотъемлемой частью Договора. </w:t>
      </w:r>
    </w:p>
    <w:p w14:paraId="481C35E5"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Любая договоренность между Сторонами, влекущая за собой новые обязательства, не предусмотренные Договором, считается действительной, если она подтверждена Сторонами в письменной форме в виде дополнительного соглашения</w:t>
      </w:r>
    </w:p>
    <w:p w14:paraId="7D4C6788"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Договор может быть расторгнут досрочно по основаниям, предусмотренным действующим законодательством РФ.</w:t>
      </w:r>
    </w:p>
    <w:p w14:paraId="772CC856"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Покупатель вправе в одностороннем внесудебном порядке отказаться от исполнения Договора полностью или частично без возмещения каких-либо убытков Поставщика, направив Поставщику письменное уведомление в случаях:</w:t>
      </w:r>
    </w:p>
    <w:p w14:paraId="0C0E75DE" w14:textId="77777777" w:rsidR="00E30DDB" w:rsidRPr="00093870" w:rsidRDefault="00E30DDB" w:rsidP="00E30DDB">
      <w:pPr>
        <w:pStyle w:val="a7"/>
        <w:numPr>
          <w:ilvl w:val="0"/>
          <w:numId w:val="16"/>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неустранения недостатков Товара в течение 15 рабочих дней с даты предъявления соответствующего требования Покупателя, если иной срок не был письменно согласован сторонами;</w:t>
      </w:r>
    </w:p>
    <w:p w14:paraId="21CC8B69" w14:textId="77777777" w:rsidR="00E30DDB" w:rsidRPr="00093870" w:rsidRDefault="00E30DDB" w:rsidP="00E30DDB">
      <w:pPr>
        <w:pStyle w:val="a7"/>
        <w:numPr>
          <w:ilvl w:val="0"/>
          <w:numId w:val="16"/>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 xml:space="preserve">просрочки поставки (в т.ч. допоставки) Товаров более чем на 15 рабочих дней, если такая просрочка произошла не по вине Покупателя. При этом Покупатель вправе потребовать возврата уплаченной за Товар денежной суммы (аванса) (включить, если по условиям закупочной процедуры будет предусмотрен аванс), приобрести непоставленные Товары у </w:t>
      </w:r>
      <w:r w:rsidRPr="00093870">
        <w:rPr>
          <w:rFonts w:ascii="Arial Narrow" w:hAnsi="Arial Narrow"/>
          <w:sz w:val="22"/>
          <w:szCs w:val="22"/>
        </w:rPr>
        <w:lastRenderedPageBreak/>
        <w:t xml:space="preserve">третьих лиц с отнесением на Поставщика всех необходимых расходов на их приобретение, в том числе транспортных издержек, и Поставщик обязуется возместить Покупателю такие расходы в течение 5 рабочих дней с даты соответствующего требования Покупателя. </w:t>
      </w:r>
    </w:p>
    <w:p w14:paraId="3F0CF2BE" w14:textId="77777777" w:rsidR="00E30DDB" w:rsidRPr="00093870" w:rsidRDefault="00E30DDB" w:rsidP="00E30DDB">
      <w:pPr>
        <w:pStyle w:val="a7"/>
        <w:numPr>
          <w:ilvl w:val="0"/>
          <w:numId w:val="16"/>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если в отношении Поставщика введена процедура банкротства или ликвидации;</w:t>
      </w:r>
    </w:p>
    <w:p w14:paraId="6EC93451" w14:textId="77777777" w:rsidR="00E30DDB" w:rsidRPr="00093870" w:rsidRDefault="00E30DDB" w:rsidP="00E30DDB">
      <w:pPr>
        <w:pStyle w:val="a7"/>
        <w:numPr>
          <w:ilvl w:val="0"/>
          <w:numId w:val="16"/>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нарушения Поставщиком условий Приложения № 5;</w:t>
      </w:r>
    </w:p>
    <w:p w14:paraId="37E90AB3" w14:textId="77777777" w:rsidR="00E30DDB" w:rsidRPr="00093870" w:rsidRDefault="00E30DDB" w:rsidP="00E30DDB">
      <w:pPr>
        <w:pStyle w:val="a7"/>
        <w:numPr>
          <w:ilvl w:val="0"/>
          <w:numId w:val="16"/>
        </w:numPr>
        <w:suppressAutoHyphens w:val="0"/>
        <w:spacing w:after="120"/>
        <w:ind w:left="0" w:firstLine="360"/>
        <w:jc w:val="both"/>
        <w:rPr>
          <w:rFonts w:ascii="Arial Narrow" w:hAnsi="Arial Narrow"/>
          <w:sz w:val="22"/>
          <w:szCs w:val="22"/>
        </w:rPr>
      </w:pPr>
      <w:r w:rsidRPr="00093870">
        <w:rPr>
          <w:rFonts w:ascii="Arial Narrow" w:hAnsi="Arial Narrow"/>
          <w:sz w:val="22"/>
          <w:szCs w:val="22"/>
        </w:rPr>
        <w:t>нарушения Поставщиком порядка проведения аудитов, проверок и инспекций (если установлены Договором).</w:t>
      </w:r>
    </w:p>
    <w:p w14:paraId="024C57DD"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 xml:space="preserve">Об отказе от исполнения Договора Покупатель направляет Поставщику уведомление, в котором указывается срок, с которого Договор считается прекратившим свое действие. Если в уведомлении такой срок не указан, то Договор считается расторгнутым с даты получения Поставщиком такого уведомления. </w:t>
      </w:r>
    </w:p>
    <w:p w14:paraId="45D35CCD" w14:textId="77777777" w:rsidR="00E30DDB" w:rsidRPr="00093870" w:rsidRDefault="00E30DDB" w:rsidP="00E30DDB">
      <w:pPr>
        <w:pStyle w:val="a7"/>
        <w:numPr>
          <w:ilvl w:val="1"/>
          <w:numId w:val="12"/>
        </w:numPr>
        <w:suppressAutoHyphens w:val="0"/>
        <w:spacing w:after="120"/>
        <w:ind w:left="0" w:firstLine="0"/>
        <w:jc w:val="both"/>
        <w:rPr>
          <w:rFonts w:ascii="Arial Narrow" w:hAnsi="Arial Narrow"/>
          <w:sz w:val="22"/>
          <w:szCs w:val="22"/>
        </w:rPr>
      </w:pPr>
      <w:r w:rsidRPr="00093870">
        <w:rPr>
          <w:rFonts w:ascii="Arial Narrow" w:hAnsi="Arial Narrow"/>
          <w:sz w:val="22"/>
          <w:szCs w:val="22"/>
        </w:rPr>
        <w:t>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89C020F" w14:textId="77777777" w:rsidR="00E30DDB" w:rsidRPr="00093870" w:rsidRDefault="00E30DDB" w:rsidP="00E30DDB">
      <w:pPr>
        <w:pStyle w:val="a7"/>
        <w:suppressAutoHyphens w:val="0"/>
        <w:spacing w:after="120"/>
        <w:ind w:left="0"/>
        <w:jc w:val="both"/>
        <w:rPr>
          <w:rFonts w:ascii="Arial Narrow" w:hAnsi="Arial Narrow"/>
          <w:sz w:val="22"/>
          <w:szCs w:val="22"/>
        </w:rPr>
      </w:pPr>
    </w:p>
    <w:p w14:paraId="7407E545" w14:textId="77777777" w:rsidR="00E30DDB" w:rsidRPr="00093870" w:rsidRDefault="00E30DDB" w:rsidP="00E30DDB">
      <w:pPr>
        <w:pStyle w:val="a7"/>
        <w:numPr>
          <w:ilvl w:val="0"/>
          <w:numId w:val="12"/>
        </w:numPr>
        <w:suppressAutoHyphens w:val="0"/>
        <w:ind w:hanging="720"/>
        <w:jc w:val="both"/>
        <w:rPr>
          <w:rFonts w:ascii="Arial Narrow" w:hAnsi="Arial Narrow"/>
          <w:b/>
          <w:sz w:val="22"/>
          <w:szCs w:val="22"/>
          <w:lang w:eastAsia="ru-RU"/>
        </w:rPr>
      </w:pPr>
      <w:r w:rsidRPr="00093870">
        <w:rPr>
          <w:rFonts w:ascii="Arial Narrow" w:hAnsi="Arial Narrow"/>
          <w:b/>
          <w:sz w:val="22"/>
          <w:szCs w:val="22"/>
        </w:rPr>
        <w:t>Прочие условия</w:t>
      </w:r>
    </w:p>
    <w:p w14:paraId="6DF37084" w14:textId="77777777" w:rsidR="00E30DDB" w:rsidRPr="00093870" w:rsidRDefault="00E30DDB" w:rsidP="00E30DDB">
      <w:pPr>
        <w:pStyle w:val="a7"/>
        <w:numPr>
          <w:ilvl w:val="1"/>
          <w:numId w:val="12"/>
        </w:numPr>
        <w:suppressAutoHyphens w:val="0"/>
        <w:ind w:left="0" w:firstLine="0"/>
        <w:jc w:val="both"/>
        <w:rPr>
          <w:rFonts w:ascii="Arial Narrow" w:hAnsi="Arial Narrow"/>
          <w:b/>
          <w:sz w:val="22"/>
          <w:szCs w:val="22"/>
          <w:lang w:eastAsia="ru-RU"/>
        </w:rPr>
      </w:pPr>
      <w:r w:rsidRPr="00093870">
        <w:rPr>
          <w:rFonts w:ascii="Arial Narrow" w:hAnsi="Arial Narrow"/>
          <w:sz w:val="22"/>
          <w:szCs w:val="22"/>
        </w:rPr>
        <w:t xml:space="preserve">Вся информация, передаваемая Сторонами друг другу при исполнении своих обязательств по Договору (в т.ч. текст Договора, сведения производственного и коммерческого характера и т.д.), является конфиденциальной и не подлежит разглашению без предварительного письменного согласия раскрывающей Стороны. </w:t>
      </w:r>
    </w:p>
    <w:p w14:paraId="2F3059E3" w14:textId="77777777" w:rsidR="00E30DDB" w:rsidRPr="00093870" w:rsidRDefault="00E30DDB" w:rsidP="00E30DDB">
      <w:pPr>
        <w:pStyle w:val="a7"/>
        <w:numPr>
          <w:ilvl w:val="1"/>
          <w:numId w:val="12"/>
        </w:numPr>
        <w:suppressAutoHyphens w:val="0"/>
        <w:ind w:left="0" w:firstLine="0"/>
        <w:jc w:val="both"/>
        <w:rPr>
          <w:rFonts w:ascii="Arial Narrow" w:hAnsi="Arial Narrow"/>
          <w:b/>
          <w:sz w:val="22"/>
          <w:szCs w:val="22"/>
          <w:lang w:eastAsia="ru-RU"/>
        </w:rPr>
      </w:pPr>
      <w:r w:rsidRPr="00093870">
        <w:rPr>
          <w:rFonts w:ascii="Arial Narrow" w:hAnsi="Arial Narrow"/>
          <w:sz w:val="22"/>
          <w:szCs w:val="22"/>
        </w:rPr>
        <w:t>Не является конфиденциальной информация, отвечающая одной из указанных ниже характеристик:</w:t>
      </w:r>
    </w:p>
    <w:p w14:paraId="6CF51C86" w14:textId="77777777" w:rsidR="00E30DDB" w:rsidRPr="00093870" w:rsidRDefault="00E30DDB" w:rsidP="00E30DDB">
      <w:pPr>
        <w:pStyle w:val="a7"/>
        <w:numPr>
          <w:ilvl w:val="2"/>
          <w:numId w:val="12"/>
        </w:numPr>
        <w:suppressAutoHyphens w:val="0"/>
        <w:ind w:left="0" w:firstLine="0"/>
        <w:jc w:val="both"/>
        <w:rPr>
          <w:rFonts w:ascii="Arial Narrow" w:hAnsi="Arial Narrow"/>
          <w:sz w:val="22"/>
          <w:szCs w:val="22"/>
        </w:rPr>
      </w:pPr>
      <w:r w:rsidRPr="00093870">
        <w:rPr>
          <w:rFonts w:ascii="Arial Narrow" w:hAnsi="Arial Narrow"/>
          <w:sz w:val="22"/>
          <w:szCs w:val="22"/>
        </w:rPr>
        <w:t>Информация во время ее раскрытия является публично известной;</w:t>
      </w:r>
    </w:p>
    <w:p w14:paraId="12543053" w14:textId="77777777" w:rsidR="00E30DDB" w:rsidRPr="00093870" w:rsidRDefault="00E30DDB" w:rsidP="00E30DDB">
      <w:pPr>
        <w:pStyle w:val="a7"/>
        <w:numPr>
          <w:ilvl w:val="2"/>
          <w:numId w:val="12"/>
        </w:numPr>
        <w:suppressAutoHyphens w:val="0"/>
        <w:ind w:left="0" w:firstLine="0"/>
        <w:jc w:val="both"/>
        <w:rPr>
          <w:rFonts w:ascii="Arial Narrow" w:hAnsi="Arial Narrow"/>
          <w:sz w:val="22"/>
          <w:szCs w:val="22"/>
        </w:rPr>
      </w:pPr>
      <w:r w:rsidRPr="00093870">
        <w:rPr>
          <w:rFonts w:ascii="Arial Narrow" w:hAnsi="Arial Narrow"/>
          <w:sz w:val="22"/>
          <w:szCs w:val="22"/>
        </w:rPr>
        <w:t>Информация представлена с письменным указанием, что она не является конфиденциальной;</w:t>
      </w:r>
    </w:p>
    <w:p w14:paraId="42CEAC81" w14:textId="77777777" w:rsidR="00E30DDB" w:rsidRPr="00093870" w:rsidRDefault="00E30DDB" w:rsidP="00E30DDB">
      <w:pPr>
        <w:pStyle w:val="a7"/>
        <w:numPr>
          <w:ilvl w:val="2"/>
          <w:numId w:val="12"/>
        </w:numPr>
        <w:suppressAutoHyphens w:val="0"/>
        <w:ind w:left="0" w:firstLine="0"/>
        <w:jc w:val="both"/>
        <w:rPr>
          <w:rFonts w:ascii="Arial Narrow" w:hAnsi="Arial Narrow"/>
          <w:sz w:val="22"/>
          <w:szCs w:val="22"/>
        </w:rPr>
      </w:pPr>
      <w:r w:rsidRPr="00093870">
        <w:rPr>
          <w:rFonts w:ascii="Arial Narrow" w:hAnsi="Arial Narrow"/>
          <w:sz w:val="22"/>
          <w:szCs w:val="22"/>
        </w:rPr>
        <w:t>Информация законным путем получена от любого третьего лица без нарушения данного соглашения о конфиденциальности;</w:t>
      </w:r>
    </w:p>
    <w:p w14:paraId="0DBCAE3A" w14:textId="77777777" w:rsidR="00E30DDB" w:rsidRPr="00093870" w:rsidRDefault="00E30DDB" w:rsidP="00E30DDB">
      <w:pPr>
        <w:pStyle w:val="a7"/>
        <w:numPr>
          <w:ilvl w:val="2"/>
          <w:numId w:val="12"/>
        </w:numPr>
        <w:suppressAutoHyphens w:val="0"/>
        <w:ind w:left="0" w:firstLine="0"/>
        <w:jc w:val="both"/>
        <w:rPr>
          <w:rFonts w:ascii="Arial Narrow" w:hAnsi="Arial Narrow"/>
          <w:sz w:val="22"/>
          <w:szCs w:val="22"/>
        </w:rPr>
      </w:pPr>
      <w:r w:rsidRPr="00093870">
        <w:rPr>
          <w:rFonts w:ascii="Arial Narrow" w:hAnsi="Arial Narrow"/>
          <w:sz w:val="22"/>
          <w:szCs w:val="22"/>
        </w:rPr>
        <w:t>Информация должна быть раскрыта в соответствии с соответствующим Законом, положением, судебным или административным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1A74A6FD" w14:textId="77777777" w:rsidR="00E30DDB" w:rsidRPr="00093870" w:rsidRDefault="00E30DDB" w:rsidP="00E30DDB">
      <w:pPr>
        <w:pStyle w:val="a7"/>
        <w:widowControl w:val="0"/>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Уступка права требования по Договору либо перевод долга Поставщиком могут быть произведены только с письменного согласия Покупателя и оформляются трехсторонним соглашением.</w:t>
      </w:r>
    </w:p>
    <w:p w14:paraId="0836E911" w14:textId="77777777" w:rsidR="00E30DDB" w:rsidRPr="00093870" w:rsidRDefault="00E30DDB" w:rsidP="00E30DDB">
      <w:pPr>
        <w:pStyle w:val="a7"/>
        <w:widowControl w:val="0"/>
        <w:numPr>
          <w:ilvl w:val="1"/>
          <w:numId w:val="12"/>
        </w:numPr>
        <w:suppressAutoHyphens w:val="0"/>
        <w:ind w:left="0" w:firstLine="0"/>
        <w:jc w:val="both"/>
        <w:rPr>
          <w:rFonts w:ascii="Arial Narrow" w:hAnsi="Arial Narrow"/>
          <w:sz w:val="22"/>
          <w:szCs w:val="22"/>
        </w:rPr>
      </w:pPr>
      <w:r w:rsidRPr="00093870">
        <w:rPr>
          <w:rFonts w:ascii="Arial Narrow" w:hAnsi="Arial Narrow"/>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w:t>
      </w:r>
    </w:p>
    <w:p w14:paraId="3D97EAA5" w14:textId="77777777" w:rsidR="00E30DDB" w:rsidRDefault="00E30DDB" w:rsidP="00E30DDB">
      <w:pPr>
        <w:suppressAutoHyphens w:val="0"/>
        <w:spacing w:after="160" w:line="259" w:lineRule="auto"/>
        <w:rPr>
          <w:rFonts w:ascii="Arial Narrow" w:hAnsi="Arial Narrow"/>
          <w:b/>
          <w:sz w:val="22"/>
          <w:szCs w:val="22"/>
          <w:u w:val="single"/>
          <w:lang w:eastAsia="ru-RU"/>
        </w:rPr>
      </w:pPr>
    </w:p>
    <w:p w14:paraId="0811A1FF" w14:textId="1AF1D886" w:rsidR="00E30DDB" w:rsidRPr="00093870" w:rsidRDefault="00E30DDB" w:rsidP="00E30DDB">
      <w:pPr>
        <w:suppressAutoHyphens w:val="0"/>
        <w:spacing w:after="160" w:line="259" w:lineRule="auto"/>
        <w:rPr>
          <w:rFonts w:ascii="Arial Narrow" w:hAnsi="Arial Narrow"/>
          <w:sz w:val="22"/>
          <w:szCs w:val="22"/>
          <w:lang w:eastAsia="ru-RU"/>
        </w:rPr>
      </w:pPr>
    </w:p>
    <w:sectPr w:rsidR="00E30DDB" w:rsidRPr="00093870" w:rsidSect="00093870">
      <w:headerReference w:type="even" r:id="rId12"/>
      <w:headerReference w:type="default" r:id="rId13"/>
      <w:footerReference w:type="even" r:id="rId14"/>
      <w:footerReference w:type="default" r:id="rId15"/>
      <w:headerReference w:type="first" r:id="rId16"/>
      <w:footerReference w:type="first" r:id="rId17"/>
      <w:pgSz w:w="11906" w:h="16838"/>
      <w:pgMar w:top="426" w:right="720" w:bottom="568" w:left="720" w:header="70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ECAA9" w14:textId="77777777" w:rsidR="004553E3" w:rsidRDefault="004553E3" w:rsidP="00495013">
      <w:r>
        <w:separator/>
      </w:r>
    </w:p>
  </w:endnote>
  <w:endnote w:type="continuationSeparator" w:id="0">
    <w:p w14:paraId="4B1CF43E" w14:textId="77777777" w:rsidR="004553E3" w:rsidRDefault="004553E3" w:rsidP="00495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FA1EB" w14:textId="77777777" w:rsidR="008117CD" w:rsidRDefault="008117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7A10" w14:textId="77777777" w:rsidR="008117CD" w:rsidRDefault="008117C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A2B5D" w14:textId="77777777" w:rsidR="008117CD" w:rsidRDefault="008117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1F95D" w14:textId="77777777" w:rsidR="004553E3" w:rsidRDefault="004553E3" w:rsidP="00495013">
      <w:r>
        <w:separator/>
      </w:r>
    </w:p>
  </w:footnote>
  <w:footnote w:type="continuationSeparator" w:id="0">
    <w:p w14:paraId="5D73EF65" w14:textId="77777777" w:rsidR="004553E3" w:rsidRDefault="004553E3" w:rsidP="00495013">
      <w:r>
        <w:continuationSeparator/>
      </w:r>
    </w:p>
  </w:footnote>
  <w:footnote w:id="1">
    <w:p w14:paraId="33275530" w14:textId="77777777" w:rsidR="00E30DDB" w:rsidRDefault="00E30DDB" w:rsidP="00E30DDB">
      <w:pPr>
        <w:pStyle w:val="aa"/>
        <w:rPr>
          <w:sz w:val="18"/>
        </w:rPr>
      </w:pPr>
      <w:r>
        <w:rPr>
          <w:rStyle w:val="ac"/>
          <w:sz w:val="18"/>
        </w:rPr>
        <w:footnoteRef/>
      </w:r>
      <w:r>
        <w:rPr>
          <w:sz w:val="18"/>
        </w:rPr>
        <w:t xml:space="preserve"> </w:t>
      </w:r>
      <w:r w:rsidRPr="000F4FDD">
        <w:rPr>
          <w:rFonts w:ascii="Arial Narrow" w:eastAsia="Calibri" w:hAnsi="Arial Narrow"/>
          <w:szCs w:val="22"/>
          <w:lang w:eastAsia="en-US"/>
        </w:rPr>
        <w:t>Дата подписания – наиболее поздняя из дат, указанных на первом листе Договора</w:t>
      </w:r>
    </w:p>
  </w:footnote>
  <w:footnote w:id="2">
    <w:p w14:paraId="06FBD068" w14:textId="77777777" w:rsidR="00E30DDB" w:rsidRDefault="00E30DDB" w:rsidP="00E30DDB">
      <w:pPr>
        <w:pStyle w:val="aa"/>
        <w:jc w:val="both"/>
      </w:pPr>
      <w:r w:rsidRPr="00093870">
        <w:rPr>
          <w:rFonts w:ascii="Arial Narrow" w:hAnsi="Arial Narrow" w:cs="Arial"/>
        </w:rPr>
        <w:footnoteRef/>
      </w:r>
      <w:r w:rsidRPr="00093870">
        <w:rPr>
          <w:rFonts w:ascii="Arial Narrow" w:hAnsi="Arial Narrow" w:cs="Arial"/>
        </w:rPr>
        <w:t xml:space="preserve"> Дата поставки - дата подписания Покупателем без замечаний транспортных накладных, если Покупателю предоставлены все документы по </w:t>
      </w:r>
      <w:hyperlink w:anchor="пункт2_5" w:history="1">
        <w:r w:rsidRPr="00093870">
          <w:rPr>
            <w:rFonts w:ascii="Arial Narrow" w:hAnsi="Arial Narrow" w:cs="Arial"/>
          </w:rPr>
          <w:t>п.1.3.</w:t>
        </w:r>
      </w:hyperlink>
      <w:r w:rsidRPr="00093870">
        <w:rPr>
          <w:rFonts w:ascii="Arial Narrow" w:hAnsi="Arial Narrow" w:cs="Arial"/>
        </w:rPr>
        <w:t xml:space="preserve"> Договора и ТОРГ-12/УПД подписана без замечаний.</w:t>
      </w:r>
    </w:p>
  </w:footnote>
  <w:footnote w:id="3">
    <w:p w14:paraId="0576E194" w14:textId="77777777" w:rsidR="00E30DDB" w:rsidRDefault="00E30DDB" w:rsidP="00E30DDB">
      <w:pPr>
        <w:pStyle w:val="aa"/>
        <w:jc w:val="both"/>
      </w:pPr>
      <w:r>
        <w:rPr>
          <w:rStyle w:val="ac"/>
        </w:rPr>
        <w:footnoteRef/>
      </w:r>
      <w:r>
        <w:t xml:space="preserve"> </w:t>
      </w:r>
      <w:r w:rsidRPr="00BA780D">
        <w:rPr>
          <w:rFonts w:ascii="Arial Narrow" w:hAnsi="Arial Narrow"/>
          <w:sz w:val="18"/>
        </w:rPr>
        <w:t xml:space="preserve">С документами Поставщик обязуется самостоятельно ознакомиться в день заключения Договора на интернет-сайте https://www.fortum.com/countries/ru/pages/default.aspx/. Начало фактического исполнения Поставщиком обязательств по Договору означает его безусловное ознакомление с положениями указанных документов и обязательство их соблюдать </w:t>
      </w:r>
      <w:r w:rsidRPr="00BA780D">
        <w:rPr>
          <w:rFonts w:ascii="Arial Narrow" w:hAnsi="Arial Narrow"/>
          <w:sz w:val="18"/>
          <w:szCs w:val="24"/>
        </w:rPr>
        <w:t>(нести ответственность за их неисполнение).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85A2F" w14:textId="77777777" w:rsidR="008117CD" w:rsidRDefault="008117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8" w:type="dxa"/>
      <w:tblInd w:w="1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48"/>
      <w:gridCol w:w="5500"/>
    </w:tblGrid>
    <w:tr w:rsidR="00361746" w:rsidRPr="0006644C" w14:paraId="34357810" w14:textId="77777777" w:rsidTr="00AA5B63">
      <w:tc>
        <w:tcPr>
          <w:tcW w:w="4848" w:type="dxa"/>
          <w:shd w:val="clear" w:color="auto" w:fill="auto"/>
        </w:tcPr>
        <w:p w14:paraId="1FF1BCB5" w14:textId="45F54131" w:rsidR="00361746" w:rsidRPr="0006644C" w:rsidRDefault="00361746" w:rsidP="00656B6B">
          <w:pPr>
            <w:pStyle w:val="a3"/>
            <w:rPr>
              <w:sz w:val="22"/>
              <w:szCs w:val="22"/>
            </w:rPr>
          </w:pPr>
          <w:r w:rsidRPr="0006644C">
            <w:rPr>
              <w:rFonts w:ascii="Arial Narrow" w:hAnsi="Arial Narrow"/>
              <w:sz w:val="22"/>
              <w:szCs w:val="22"/>
            </w:rPr>
            <w:t xml:space="preserve">Договор </w:t>
          </w:r>
          <w:r>
            <w:rPr>
              <w:rFonts w:ascii="Arial Narrow" w:hAnsi="Arial Narrow"/>
              <w:sz w:val="22"/>
              <w:szCs w:val="22"/>
            </w:rPr>
            <w:t>поставки</w:t>
          </w:r>
          <w:r w:rsidRPr="001A03DC">
            <w:rPr>
              <w:rFonts w:ascii="Arial Narrow" w:hAnsi="Arial Narrow"/>
              <w:sz w:val="22"/>
              <w:szCs w:val="22"/>
            </w:rPr>
            <w:t xml:space="preserve"> </w:t>
          </w:r>
          <w:r>
            <w:rPr>
              <w:rFonts w:ascii="Arial Narrow" w:hAnsi="Arial Narrow"/>
              <w:sz w:val="22"/>
              <w:szCs w:val="22"/>
            </w:rPr>
            <w:t>(</w:t>
          </w:r>
          <w:r w:rsidRPr="0006644C">
            <w:rPr>
              <w:rFonts w:ascii="Arial Narrow" w:hAnsi="Arial Narrow"/>
              <w:sz w:val="22"/>
              <w:szCs w:val="22"/>
            </w:rPr>
            <w:t>регламент</w:t>
          </w:r>
          <w:r w:rsidR="00656B6B">
            <w:rPr>
              <w:rFonts w:ascii="Arial Narrow" w:hAnsi="Arial Narrow"/>
              <w:sz w:val="22"/>
              <w:szCs w:val="22"/>
            </w:rPr>
            <w:t>ированн</w:t>
          </w:r>
          <w:r w:rsidRPr="0006644C">
            <w:rPr>
              <w:rFonts w:ascii="Arial Narrow" w:hAnsi="Arial Narrow"/>
              <w:sz w:val="22"/>
              <w:szCs w:val="22"/>
            </w:rPr>
            <w:t>ая закупка)</w:t>
          </w:r>
        </w:p>
      </w:tc>
      <w:tc>
        <w:tcPr>
          <w:tcW w:w="5500" w:type="dxa"/>
          <w:shd w:val="clear" w:color="auto" w:fill="auto"/>
        </w:tcPr>
        <w:p w14:paraId="17E12AD9" w14:textId="6B1C813A" w:rsidR="00361746" w:rsidRPr="00DC766C" w:rsidRDefault="00361746" w:rsidP="00656B6B">
          <w:pPr>
            <w:pStyle w:val="a3"/>
            <w:jc w:val="right"/>
            <w:rPr>
              <w:rFonts w:ascii="Arial Narrow" w:hAnsi="Arial Narrow"/>
              <w:sz w:val="22"/>
              <w:szCs w:val="22"/>
            </w:rPr>
          </w:pPr>
          <w:r w:rsidRPr="00DC766C">
            <w:rPr>
              <w:rFonts w:ascii="Arial Narrow" w:hAnsi="Arial Narrow"/>
              <w:sz w:val="22"/>
              <w:szCs w:val="22"/>
            </w:rPr>
            <w:t xml:space="preserve">ред. </w:t>
          </w:r>
          <w:r w:rsidR="00656B6B">
            <w:rPr>
              <w:rFonts w:ascii="Arial Narrow" w:hAnsi="Arial Narrow"/>
              <w:sz w:val="22"/>
              <w:szCs w:val="22"/>
              <w:lang w:val="en-US"/>
            </w:rPr>
            <w:t>0</w:t>
          </w:r>
          <w:r w:rsidR="008117CD">
            <w:rPr>
              <w:rFonts w:ascii="Arial Narrow" w:hAnsi="Arial Narrow"/>
              <w:sz w:val="22"/>
              <w:szCs w:val="22"/>
              <w:lang w:val="en-US"/>
            </w:rPr>
            <w:t>7</w:t>
          </w:r>
          <w:r w:rsidR="00656B6B">
            <w:rPr>
              <w:rFonts w:ascii="Arial Narrow" w:hAnsi="Arial Narrow"/>
              <w:sz w:val="22"/>
              <w:szCs w:val="22"/>
            </w:rPr>
            <w:t xml:space="preserve">. </w:t>
          </w:r>
          <w:r w:rsidR="00656B6B">
            <w:rPr>
              <w:rFonts w:ascii="Arial Narrow" w:hAnsi="Arial Narrow"/>
              <w:sz w:val="22"/>
              <w:szCs w:val="22"/>
              <w:lang w:val="en-US"/>
            </w:rPr>
            <w:t>201</w:t>
          </w:r>
          <w:r w:rsidR="008117CD">
            <w:rPr>
              <w:rFonts w:ascii="Arial Narrow" w:hAnsi="Arial Narrow"/>
              <w:sz w:val="22"/>
              <w:szCs w:val="22"/>
              <w:lang w:val="en-US"/>
            </w:rPr>
            <w:t>9</w:t>
          </w:r>
          <w:r w:rsidRPr="00DC766C">
            <w:rPr>
              <w:rFonts w:ascii="Arial Narrow" w:hAnsi="Arial Narrow"/>
              <w:sz w:val="22"/>
              <w:szCs w:val="22"/>
            </w:rPr>
            <w:t xml:space="preserve"> г.</w:t>
          </w:r>
        </w:p>
      </w:tc>
    </w:tr>
  </w:tbl>
  <w:p w14:paraId="3092AFB6" w14:textId="2314A574" w:rsidR="00D960E5" w:rsidRDefault="00D960E5" w:rsidP="0036174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658AF" w14:textId="77777777" w:rsidR="008117CD" w:rsidRDefault="008117C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30EE"/>
    <w:multiLevelType w:val="hybridMultilevel"/>
    <w:tmpl w:val="E550E30E"/>
    <w:lvl w:ilvl="0" w:tplc="027218F6">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851A7D"/>
    <w:multiLevelType w:val="hybridMultilevel"/>
    <w:tmpl w:val="ABFEC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0B0F5F"/>
    <w:multiLevelType w:val="hybridMultilevel"/>
    <w:tmpl w:val="A02C50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BF549E"/>
    <w:multiLevelType w:val="hybridMultilevel"/>
    <w:tmpl w:val="F53CA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E8589D"/>
    <w:multiLevelType w:val="hybridMultilevel"/>
    <w:tmpl w:val="6E10B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6B76CC"/>
    <w:multiLevelType w:val="hybridMultilevel"/>
    <w:tmpl w:val="9CE6D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7E5AD7"/>
    <w:multiLevelType w:val="hybridMultilevel"/>
    <w:tmpl w:val="47A4B8DE"/>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hint="default"/>
      </w:rPr>
    </w:lvl>
  </w:abstractNum>
  <w:abstractNum w:abstractNumId="7" w15:restartNumberingAfterBreak="0">
    <w:nsid w:val="1A805A0A"/>
    <w:multiLevelType w:val="multilevel"/>
    <w:tmpl w:val="03064D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B86567"/>
    <w:multiLevelType w:val="hybridMultilevel"/>
    <w:tmpl w:val="DFFA3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681E0F"/>
    <w:multiLevelType w:val="hybridMultilevel"/>
    <w:tmpl w:val="AA6C5D94"/>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10" w15:restartNumberingAfterBreak="0">
    <w:nsid w:val="23232770"/>
    <w:multiLevelType w:val="hybridMultilevel"/>
    <w:tmpl w:val="47969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D40239"/>
    <w:multiLevelType w:val="hybridMultilevel"/>
    <w:tmpl w:val="D52802CA"/>
    <w:lvl w:ilvl="0" w:tplc="39E09226">
      <w:start w:val="1"/>
      <w:numFmt w:val="bullet"/>
      <w:lvlText w:val=""/>
      <w:lvlJc w:val="left"/>
      <w:pPr>
        <w:ind w:left="720" w:hanging="360"/>
      </w:pPr>
      <w:rPr>
        <w:rFonts w:ascii="Symbol" w:hAnsi="Symbol"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CE4B66"/>
    <w:multiLevelType w:val="multilevel"/>
    <w:tmpl w:val="6A76D1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b w:val="0"/>
        <w:sz w:val="22"/>
        <w:u w:val="none"/>
      </w:rPr>
    </w:lvl>
    <w:lvl w:ilvl="2">
      <w:start w:val="1"/>
      <w:numFmt w:val="decimal"/>
      <w:isLgl/>
      <w:lvlText w:val="%1.%2.%3."/>
      <w:lvlJc w:val="left"/>
      <w:pPr>
        <w:ind w:left="1080" w:hanging="720"/>
      </w:pPr>
      <w:rPr>
        <w:rFonts w:eastAsia="Times New Roman" w:hint="default"/>
        <w:sz w:val="22"/>
        <w:u w:val="none"/>
      </w:rPr>
    </w:lvl>
    <w:lvl w:ilvl="3">
      <w:start w:val="1"/>
      <w:numFmt w:val="decimal"/>
      <w:isLgl/>
      <w:lvlText w:val="%1.%2.%3.%4."/>
      <w:lvlJc w:val="left"/>
      <w:pPr>
        <w:ind w:left="1080" w:hanging="720"/>
      </w:pPr>
      <w:rPr>
        <w:rFonts w:eastAsia="Times New Roman" w:hint="default"/>
        <w:sz w:val="21"/>
        <w:u w:val="single"/>
      </w:rPr>
    </w:lvl>
    <w:lvl w:ilvl="4">
      <w:start w:val="1"/>
      <w:numFmt w:val="decimal"/>
      <w:isLgl/>
      <w:lvlText w:val="%1.%2.%3.%4.%5."/>
      <w:lvlJc w:val="left"/>
      <w:pPr>
        <w:ind w:left="1440" w:hanging="1080"/>
      </w:pPr>
      <w:rPr>
        <w:rFonts w:eastAsia="Times New Roman" w:hint="default"/>
        <w:sz w:val="21"/>
        <w:u w:val="single"/>
      </w:rPr>
    </w:lvl>
    <w:lvl w:ilvl="5">
      <w:start w:val="1"/>
      <w:numFmt w:val="decimal"/>
      <w:isLgl/>
      <w:lvlText w:val="%1.%2.%3.%4.%5.%6."/>
      <w:lvlJc w:val="left"/>
      <w:pPr>
        <w:ind w:left="1440" w:hanging="1080"/>
      </w:pPr>
      <w:rPr>
        <w:rFonts w:eastAsia="Times New Roman" w:hint="default"/>
        <w:sz w:val="21"/>
        <w:u w:val="single"/>
      </w:rPr>
    </w:lvl>
    <w:lvl w:ilvl="6">
      <w:start w:val="1"/>
      <w:numFmt w:val="decimal"/>
      <w:isLgl/>
      <w:lvlText w:val="%1.%2.%3.%4.%5.%6.%7."/>
      <w:lvlJc w:val="left"/>
      <w:pPr>
        <w:ind w:left="1800" w:hanging="1440"/>
      </w:pPr>
      <w:rPr>
        <w:rFonts w:eastAsia="Times New Roman" w:hint="default"/>
        <w:sz w:val="21"/>
        <w:u w:val="single"/>
      </w:rPr>
    </w:lvl>
    <w:lvl w:ilvl="7">
      <w:start w:val="1"/>
      <w:numFmt w:val="decimal"/>
      <w:isLgl/>
      <w:lvlText w:val="%1.%2.%3.%4.%5.%6.%7.%8."/>
      <w:lvlJc w:val="left"/>
      <w:pPr>
        <w:ind w:left="1800" w:hanging="1440"/>
      </w:pPr>
      <w:rPr>
        <w:rFonts w:eastAsia="Times New Roman" w:hint="default"/>
        <w:sz w:val="21"/>
        <w:u w:val="single"/>
      </w:rPr>
    </w:lvl>
    <w:lvl w:ilvl="8">
      <w:start w:val="1"/>
      <w:numFmt w:val="decimal"/>
      <w:isLgl/>
      <w:lvlText w:val="%1.%2.%3.%4.%5.%6.%7.%8.%9."/>
      <w:lvlJc w:val="left"/>
      <w:pPr>
        <w:ind w:left="2160" w:hanging="1800"/>
      </w:pPr>
      <w:rPr>
        <w:rFonts w:eastAsia="Times New Roman" w:hint="default"/>
        <w:sz w:val="21"/>
        <w:u w:val="single"/>
      </w:rPr>
    </w:lvl>
  </w:abstractNum>
  <w:abstractNum w:abstractNumId="13" w15:restartNumberingAfterBreak="0">
    <w:nsid w:val="37FF6CDF"/>
    <w:multiLevelType w:val="multilevel"/>
    <w:tmpl w:val="03064D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362A11"/>
    <w:multiLevelType w:val="hybridMultilevel"/>
    <w:tmpl w:val="C17C3030"/>
    <w:lvl w:ilvl="0" w:tplc="0419000F">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402BE3"/>
    <w:multiLevelType w:val="hybridMultilevel"/>
    <w:tmpl w:val="C84472E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3CF958D4"/>
    <w:multiLevelType w:val="hybridMultilevel"/>
    <w:tmpl w:val="56B2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3F13F7"/>
    <w:multiLevelType w:val="multilevel"/>
    <w:tmpl w:val="2048E182"/>
    <w:lvl w:ilvl="0">
      <w:start w:val="1"/>
      <w:numFmt w:val="decimal"/>
      <w:lvlText w:val="%1."/>
      <w:lvlJc w:val="left"/>
      <w:pPr>
        <w:ind w:left="907" w:hanging="360"/>
      </w:pPr>
      <w:rPr>
        <w:rFonts w:hint="default"/>
      </w:rPr>
    </w:lvl>
    <w:lvl w:ilvl="1">
      <w:start w:val="1"/>
      <w:numFmt w:val="decimal"/>
      <w:isLgl/>
      <w:lvlText w:val="%1.%2."/>
      <w:lvlJc w:val="left"/>
      <w:pPr>
        <w:ind w:left="907" w:hanging="360"/>
      </w:pPr>
      <w:rPr>
        <w:rFonts w:hint="default"/>
        <w:b w:val="0"/>
      </w:rPr>
    </w:lvl>
    <w:lvl w:ilvl="2">
      <w:start w:val="1"/>
      <w:numFmt w:val="decimal"/>
      <w:isLgl/>
      <w:lvlText w:val="%1.%2.%3."/>
      <w:lvlJc w:val="left"/>
      <w:pPr>
        <w:ind w:left="1267" w:hanging="720"/>
      </w:pPr>
      <w:rPr>
        <w:rFonts w:hint="default"/>
      </w:rPr>
    </w:lvl>
    <w:lvl w:ilvl="3">
      <w:start w:val="1"/>
      <w:numFmt w:val="decimal"/>
      <w:isLgl/>
      <w:lvlText w:val="%1.%2.%3.%4."/>
      <w:lvlJc w:val="left"/>
      <w:pPr>
        <w:ind w:left="1267" w:hanging="720"/>
      </w:pPr>
      <w:rPr>
        <w:rFonts w:hint="default"/>
      </w:rPr>
    </w:lvl>
    <w:lvl w:ilvl="4">
      <w:start w:val="1"/>
      <w:numFmt w:val="decimal"/>
      <w:isLgl/>
      <w:lvlText w:val="%1.%2.%3.%4.%5."/>
      <w:lvlJc w:val="left"/>
      <w:pPr>
        <w:ind w:left="1627" w:hanging="1080"/>
      </w:pPr>
      <w:rPr>
        <w:rFonts w:hint="default"/>
      </w:rPr>
    </w:lvl>
    <w:lvl w:ilvl="5">
      <w:start w:val="1"/>
      <w:numFmt w:val="decimal"/>
      <w:isLgl/>
      <w:lvlText w:val="%1.%2.%3.%4.%5.%6."/>
      <w:lvlJc w:val="left"/>
      <w:pPr>
        <w:ind w:left="1627" w:hanging="1080"/>
      </w:pPr>
      <w:rPr>
        <w:rFonts w:hint="default"/>
      </w:rPr>
    </w:lvl>
    <w:lvl w:ilvl="6">
      <w:start w:val="1"/>
      <w:numFmt w:val="decimal"/>
      <w:isLgl/>
      <w:lvlText w:val="%1.%2.%3.%4.%5.%6.%7."/>
      <w:lvlJc w:val="left"/>
      <w:pPr>
        <w:ind w:left="1987" w:hanging="1440"/>
      </w:pPr>
      <w:rPr>
        <w:rFonts w:hint="default"/>
      </w:rPr>
    </w:lvl>
    <w:lvl w:ilvl="7">
      <w:start w:val="1"/>
      <w:numFmt w:val="decimal"/>
      <w:isLgl/>
      <w:lvlText w:val="%1.%2.%3.%4.%5.%6.%7.%8."/>
      <w:lvlJc w:val="left"/>
      <w:pPr>
        <w:ind w:left="1987" w:hanging="1440"/>
      </w:pPr>
      <w:rPr>
        <w:rFonts w:hint="default"/>
      </w:rPr>
    </w:lvl>
    <w:lvl w:ilvl="8">
      <w:start w:val="1"/>
      <w:numFmt w:val="decimal"/>
      <w:isLgl/>
      <w:lvlText w:val="%1.%2.%3.%4.%5.%6.%7.%8.%9."/>
      <w:lvlJc w:val="left"/>
      <w:pPr>
        <w:ind w:left="1987" w:hanging="1440"/>
      </w:pPr>
      <w:rPr>
        <w:rFonts w:hint="default"/>
      </w:rPr>
    </w:lvl>
  </w:abstractNum>
  <w:abstractNum w:abstractNumId="18" w15:restartNumberingAfterBreak="0">
    <w:nsid w:val="40281280"/>
    <w:multiLevelType w:val="hybridMultilevel"/>
    <w:tmpl w:val="40BA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DA6293"/>
    <w:multiLevelType w:val="hybridMultilevel"/>
    <w:tmpl w:val="C5FC04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660E8D"/>
    <w:multiLevelType w:val="hybridMultilevel"/>
    <w:tmpl w:val="B08A3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4C434E9"/>
    <w:multiLevelType w:val="hybridMultilevel"/>
    <w:tmpl w:val="3168B5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AC449F8"/>
    <w:multiLevelType w:val="hybridMultilevel"/>
    <w:tmpl w:val="CF78E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BA7D03"/>
    <w:multiLevelType w:val="hybridMultilevel"/>
    <w:tmpl w:val="0B66C61A"/>
    <w:lvl w:ilvl="0" w:tplc="056A12F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383665"/>
    <w:multiLevelType w:val="hybridMultilevel"/>
    <w:tmpl w:val="2370C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6B68A4"/>
    <w:multiLevelType w:val="hybridMultilevel"/>
    <w:tmpl w:val="1158A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E1449F2E">
      <w:start w:val="1"/>
      <w:numFmt w:val="bullet"/>
      <w:lvlText w:val=""/>
      <w:lvlJc w:val="left"/>
      <w:pPr>
        <w:ind w:left="2880" w:hanging="360"/>
      </w:pPr>
      <w:rPr>
        <w:rFonts w:ascii="Symbol" w:hAnsi="Symbol" w:hint="default"/>
        <w:color w:val="000000" w:themeColor="text1"/>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50173D"/>
    <w:multiLevelType w:val="multilevel"/>
    <w:tmpl w:val="A90A796E"/>
    <w:lvl w:ilvl="0">
      <w:start w:val="1"/>
      <w:numFmt w:val="decimal"/>
      <w:lvlText w:val="%1."/>
      <w:lvlJc w:val="left"/>
      <w:pPr>
        <w:ind w:left="720" w:hanging="360"/>
      </w:pPr>
      <w:rPr>
        <w:rFonts w:ascii="Arial Narrow" w:hAnsi="Arial Narrow" w:hint="default"/>
        <w:b/>
        <w:sz w:val="22"/>
        <w:szCs w:val="22"/>
      </w:rPr>
    </w:lvl>
    <w:lvl w:ilvl="1">
      <w:start w:val="1"/>
      <w:numFmt w:val="decimal"/>
      <w:isLgl/>
      <w:lvlText w:val="%1.%2."/>
      <w:lvlJc w:val="left"/>
      <w:pPr>
        <w:ind w:left="720" w:hanging="360"/>
      </w:pPr>
      <w:rPr>
        <w:rFonts w:ascii="Arial Narrow" w:hAnsi="Arial Narrow" w:hint="default"/>
        <w:b w:val="0"/>
        <w:color w:val="auto"/>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7" w15:restartNumberingAfterBreak="0">
    <w:nsid w:val="742D4474"/>
    <w:multiLevelType w:val="hybridMultilevel"/>
    <w:tmpl w:val="EEBA0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4C0456F"/>
    <w:multiLevelType w:val="hybridMultilevel"/>
    <w:tmpl w:val="5A665C7E"/>
    <w:lvl w:ilvl="0" w:tplc="CC7A215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DB430E6"/>
    <w:multiLevelType w:val="hybridMultilevel"/>
    <w:tmpl w:val="F51E3170"/>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num w:numId="1">
    <w:abstractNumId w:val="2"/>
  </w:num>
  <w:num w:numId="2">
    <w:abstractNumId w:val="26"/>
  </w:num>
  <w:num w:numId="3">
    <w:abstractNumId w:val="18"/>
  </w:num>
  <w:num w:numId="4">
    <w:abstractNumId w:val="21"/>
  </w:num>
  <w:num w:numId="5">
    <w:abstractNumId w:val="15"/>
  </w:num>
  <w:num w:numId="6">
    <w:abstractNumId w:val="27"/>
  </w:num>
  <w:num w:numId="7">
    <w:abstractNumId w:val="23"/>
  </w:num>
  <w:num w:numId="8">
    <w:abstractNumId w:val="0"/>
  </w:num>
  <w:num w:numId="9">
    <w:abstractNumId w:val="29"/>
  </w:num>
  <w:num w:numId="10">
    <w:abstractNumId w:val="20"/>
  </w:num>
  <w:num w:numId="11">
    <w:abstractNumId w:val="17"/>
  </w:num>
  <w:num w:numId="12">
    <w:abstractNumId w:val="12"/>
  </w:num>
  <w:num w:numId="13">
    <w:abstractNumId w:val="5"/>
  </w:num>
  <w:num w:numId="14">
    <w:abstractNumId w:val="8"/>
  </w:num>
  <w:num w:numId="15">
    <w:abstractNumId w:val="22"/>
  </w:num>
  <w:num w:numId="16">
    <w:abstractNumId w:val="1"/>
  </w:num>
  <w:num w:numId="17">
    <w:abstractNumId w:val="11"/>
  </w:num>
  <w:num w:numId="18">
    <w:abstractNumId w:val="4"/>
  </w:num>
  <w:num w:numId="19">
    <w:abstractNumId w:val="19"/>
  </w:num>
  <w:num w:numId="20">
    <w:abstractNumId w:val="3"/>
  </w:num>
  <w:num w:numId="21">
    <w:abstractNumId w:val="6"/>
  </w:num>
  <w:num w:numId="22">
    <w:abstractNumId w:val="9"/>
  </w:num>
  <w:num w:numId="23">
    <w:abstractNumId w:val="25"/>
  </w:num>
  <w:num w:numId="24">
    <w:abstractNumId w:val="28"/>
  </w:num>
  <w:num w:numId="25">
    <w:abstractNumId w:val="14"/>
  </w:num>
  <w:num w:numId="26">
    <w:abstractNumId w:val="7"/>
  </w:num>
  <w:num w:numId="27">
    <w:abstractNumId w:val="16"/>
  </w:num>
  <w:num w:numId="28">
    <w:abstractNumId w:val="10"/>
  </w:num>
  <w:num w:numId="29">
    <w:abstractNumId w:val="24"/>
  </w:num>
  <w:num w:numId="30">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1E"/>
    <w:rsid w:val="00005AAF"/>
    <w:rsid w:val="00046543"/>
    <w:rsid w:val="00061669"/>
    <w:rsid w:val="00093870"/>
    <w:rsid w:val="000C5B26"/>
    <w:rsid w:val="000D21F0"/>
    <w:rsid w:val="000D72DD"/>
    <w:rsid w:val="001134C8"/>
    <w:rsid w:val="00140E5E"/>
    <w:rsid w:val="001517CF"/>
    <w:rsid w:val="0022737F"/>
    <w:rsid w:val="00245B89"/>
    <w:rsid w:val="00287E0B"/>
    <w:rsid w:val="002B3DBF"/>
    <w:rsid w:val="002C6FC3"/>
    <w:rsid w:val="002E4AE3"/>
    <w:rsid w:val="00315BE8"/>
    <w:rsid w:val="00325708"/>
    <w:rsid w:val="00341352"/>
    <w:rsid w:val="00360167"/>
    <w:rsid w:val="00361746"/>
    <w:rsid w:val="00385242"/>
    <w:rsid w:val="004553E3"/>
    <w:rsid w:val="004750A4"/>
    <w:rsid w:val="00495013"/>
    <w:rsid w:val="0056796E"/>
    <w:rsid w:val="0058351D"/>
    <w:rsid w:val="005A6420"/>
    <w:rsid w:val="005E1671"/>
    <w:rsid w:val="005E32AB"/>
    <w:rsid w:val="005F42D0"/>
    <w:rsid w:val="005F56DE"/>
    <w:rsid w:val="0060062C"/>
    <w:rsid w:val="00603B0A"/>
    <w:rsid w:val="00603DAD"/>
    <w:rsid w:val="0062490A"/>
    <w:rsid w:val="00640399"/>
    <w:rsid w:val="00656B6B"/>
    <w:rsid w:val="00657CA3"/>
    <w:rsid w:val="006B7DCB"/>
    <w:rsid w:val="006C26DE"/>
    <w:rsid w:val="006E0380"/>
    <w:rsid w:val="00742439"/>
    <w:rsid w:val="0077222A"/>
    <w:rsid w:val="00784806"/>
    <w:rsid w:val="007A3E95"/>
    <w:rsid w:val="007B5819"/>
    <w:rsid w:val="008117CD"/>
    <w:rsid w:val="00816EE8"/>
    <w:rsid w:val="0085041B"/>
    <w:rsid w:val="0085147B"/>
    <w:rsid w:val="00855155"/>
    <w:rsid w:val="0086385B"/>
    <w:rsid w:val="008700D7"/>
    <w:rsid w:val="00882CE4"/>
    <w:rsid w:val="00895FED"/>
    <w:rsid w:val="008B483C"/>
    <w:rsid w:val="008C061E"/>
    <w:rsid w:val="008D541A"/>
    <w:rsid w:val="008E665A"/>
    <w:rsid w:val="008F0A36"/>
    <w:rsid w:val="008F3E18"/>
    <w:rsid w:val="008F7FCD"/>
    <w:rsid w:val="009553F2"/>
    <w:rsid w:val="009707AF"/>
    <w:rsid w:val="009A1028"/>
    <w:rsid w:val="009A5225"/>
    <w:rsid w:val="009D42CB"/>
    <w:rsid w:val="009F0B79"/>
    <w:rsid w:val="00A20ED8"/>
    <w:rsid w:val="00A51072"/>
    <w:rsid w:val="00A54927"/>
    <w:rsid w:val="00A62101"/>
    <w:rsid w:val="00A62548"/>
    <w:rsid w:val="00A66A36"/>
    <w:rsid w:val="00AA687B"/>
    <w:rsid w:val="00AB0165"/>
    <w:rsid w:val="00AB3014"/>
    <w:rsid w:val="00AC02D5"/>
    <w:rsid w:val="00AC4E0D"/>
    <w:rsid w:val="00B11A29"/>
    <w:rsid w:val="00B11CE0"/>
    <w:rsid w:val="00B27C0B"/>
    <w:rsid w:val="00B56703"/>
    <w:rsid w:val="00B958CB"/>
    <w:rsid w:val="00C0111D"/>
    <w:rsid w:val="00C21B9D"/>
    <w:rsid w:val="00C341FC"/>
    <w:rsid w:val="00C40BD5"/>
    <w:rsid w:val="00C63592"/>
    <w:rsid w:val="00C65334"/>
    <w:rsid w:val="00C717CC"/>
    <w:rsid w:val="00C835F9"/>
    <w:rsid w:val="00CE40A4"/>
    <w:rsid w:val="00D11FC5"/>
    <w:rsid w:val="00D17421"/>
    <w:rsid w:val="00D53D2E"/>
    <w:rsid w:val="00D66BAE"/>
    <w:rsid w:val="00D8651B"/>
    <w:rsid w:val="00D90626"/>
    <w:rsid w:val="00D91164"/>
    <w:rsid w:val="00D960E5"/>
    <w:rsid w:val="00DA6A01"/>
    <w:rsid w:val="00DD5456"/>
    <w:rsid w:val="00DD570B"/>
    <w:rsid w:val="00DF4014"/>
    <w:rsid w:val="00DF527A"/>
    <w:rsid w:val="00DF73E3"/>
    <w:rsid w:val="00E045C2"/>
    <w:rsid w:val="00E06E1E"/>
    <w:rsid w:val="00E30DDB"/>
    <w:rsid w:val="00E470A3"/>
    <w:rsid w:val="00E805EC"/>
    <w:rsid w:val="00E84157"/>
    <w:rsid w:val="00E975C7"/>
    <w:rsid w:val="00EB2225"/>
    <w:rsid w:val="00ED09D9"/>
    <w:rsid w:val="00EE57F5"/>
    <w:rsid w:val="00EE6B2D"/>
    <w:rsid w:val="00F4037F"/>
    <w:rsid w:val="00F510DE"/>
    <w:rsid w:val="00FB2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ED833"/>
  <w15:chartTrackingRefBased/>
  <w15:docId w15:val="{FC4F83F1-AF96-4D1E-819E-308EFA43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95013"/>
    <w:pPr>
      <w:suppressAutoHyphens/>
      <w:spacing w:after="0" w:line="240" w:lineRule="auto"/>
    </w:pPr>
    <w:rPr>
      <w:rFonts w:ascii="Times New Roman" w:eastAsia="Times New Roman" w:hAnsi="Times New Roman" w:cs="Times New Roman"/>
      <w:sz w:val="20"/>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5013"/>
    <w:pPr>
      <w:tabs>
        <w:tab w:val="center" w:pos="4677"/>
        <w:tab w:val="right" w:pos="9355"/>
      </w:tabs>
    </w:pPr>
  </w:style>
  <w:style w:type="character" w:customStyle="1" w:styleId="a4">
    <w:name w:val="Верхний колонтитул Знак"/>
    <w:basedOn w:val="a0"/>
    <w:link w:val="a3"/>
    <w:uiPriority w:val="99"/>
    <w:rsid w:val="00495013"/>
  </w:style>
  <w:style w:type="paragraph" w:styleId="a5">
    <w:name w:val="footer"/>
    <w:basedOn w:val="a"/>
    <w:link w:val="a6"/>
    <w:uiPriority w:val="99"/>
    <w:unhideWhenUsed/>
    <w:rsid w:val="00495013"/>
    <w:pPr>
      <w:tabs>
        <w:tab w:val="center" w:pos="4677"/>
        <w:tab w:val="right" w:pos="9355"/>
      </w:tabs>
    </w:pPr>
  </w:style>
  <w:style w:type="character" w:customStyle="1" w:styleId="a6">
    <w:name w:val="Нижний колонтитул Знак"/>
    <w:basedOn w:val="a0"/>
    <w:link w:val="a5"/>
    <w:uiPriority w:val="99"/>
    <w:rsid w:val="00495013"/>
  </w:style>
  <w:style w:type="paragraph" w:customStyle="1" w:styleId="ConsPlusNormal">
    <w:name w:val="ConsPlusNormal"/>
    <w:rsid w:val="004950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link w:val="a8"/>
    <w:uiPriority w:val="34"/>
    <w:qFormat/>
    <w:rsid w:val="00495013"/>
    <w:pPr>
      <w:ind w:left="720"/>
      <w:contextualSpacing/>
    </w:pPr>
  </w:style>
  <w:style w:type="table" w:styleId="a9">
    <w:name w:val="Table Grid"/>
    <w:basedOn w:val="a1"/>
    <w:rsid w:val="00495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855155"/>
    <w:rPr>
      <w:rFonts w:ascii="Times New Roman" w:eastAsia="Times New Roman" w:hAnsi="Times New Roman" w:cs="Times New Roman"/>
      <w:sz w:val="20"/>
      <w:szCs w:val="24"/>
      <w:lang w:eastAsia="ar-SA"/>
    </w:rPr>
  </w:style>
  <w:style w:type="paragraph" w:styleId="aa">
    <w:name w:val="footnote text"/>
    <w:basedOn w:val="a"/>
    <w:link w:val="ab"/>
    <w:uiPriority w:val="99"/>
    <w:unhideWhenUsed/>
    <w:rsid w:val="0060062C"/>
    <w:rPr>
      <w:szCs w:val="20"/>
    </w:rPr>
  </w:style>
  <w:style w:type="character" w:customStyle="1" w:styleId="ab">
    <w:name w:val="Текст сноски Знак"/>
    <w:basedOn w:val="a0"/>
    <w:link w:val="aa"/>
    <w:uiPriority w:val="99"/>
    <w:rsid w:val="0060062C"/>
    <w:rPr>
      <w:rFonts w:ascii="Times New Roman" w:eastAsia="Times New Roman" w:hAnsi="Times New Roman" w:cs="Times New Roman"/>
      <w:sz w:val="20"/>
      <w:szCs w:val="20"/>
      <w:lang w:eastAsia="ar-SA"/>
    </w:rPr>
  </w:style>
  <w:style w:type="character" w:styleId="ac">
    <w:name w:val="footnote reference"/>
    <w:basedOn w:val="a0"/>
    <w:semiHidden/>
    <w:unhideWhenUsed/>
    <w:rsid w:val="0060062C"/>
    <w:rPr>
      <w:vertAlign w:val="superscript"/>
    </w:rPr>
  </w:style>
  <w:style w:type="paragraph" w:styleId="ad">
    <w:name w:val="Body Text"/>
    <w:basedOn w:val="a"/>
    <w:link w:val="ae"/>
    <w:uiPriority w:val="99"/>
    <w:rsid w:val="00742439"/>
    <w:pPr>
      <w:suppressAutoHyphens w:val="0"/>
      <w:jc w:val="center"/>
    </w:pPr>
    <w:rPr>
      <w:sz w:val="24"/>
      <w:lang w:eastAsia="ru-RU"/>
    </w:rPr>
  </w:style>
  <w:style w:type="character" w:customStyle="1" w:styleId="ae">
    <w:name w:val="Основной текст Знак"/>
    <w:basedOn w:val="a0"/>
    <w:link w:val="ad"/>
    <w:uiPriority w:val="99"/>
    <w:rsid w:val="00742439"/>
    <w:rPr>
      <w:rFonts w:ascii="Times New Roman" w:eastAsia="Times New Roman" w:hAnsi="Times New Roman" w:cs="Times New Roman"/>
      <w:sz w:val="24"/>
      <w:szCs w:val="24"/>
      <w:lang w:eastAsia="ru-RU"/>
    </w:rPr>
  </w:style>
  <w:style w:type="character" w:styleId="af">
    <w:name w:val="Hyperlink"/>
    <w:basedOn w:val="a0"/>
    <w:uiPriority w:val="99"/>
    <w:unhideWhenUsed/>
    <w:rsid w:val="00B11CE0"/>
    <w:rPr>
      <w:color w:val="0000FF"/>
      <w:u w:val="single"/>
    </w:rPr>
  </w:style>
  <w:style w:type="paragraph" w:styleId="3">
    <w:name w:val="Body Text 3"/>
    <w:basedOn w:val="a"/>
    <w:link w:val="30"/>
    <w:uiPriority w:val="99"/>
    <w:semiHidden/>
    <w:unhideWhenUsed/>
    <w:rsid w:val="00A54927"/>
    <w:pPr>
      <w:spacing w:after="120"/>
    </w:pPr>
    <w:rPr>
      <w:sz w:val="16"/>
      <w:szCs w:val="16"/>
    </w:rPr>
  </w:style>
  <w:style w:type="character" w:customStyle="1" w:styleId="30">
    <w:name w:val="Основной текст 3 Знак"/>
    <w:basedOn w:val="a0"/>
    <w:link w:val="3"/>
    <w:uiPriority w:val="99"/>
    <w:semiHidden/>
    <w:rsid w:val="00A54927"/>
    <w:rPr>
      <w:rFonts w:ascii="Times New Roman" w:eastAsia="Times New Roman" w:hAnsi="Times New Roman" w:cs="Times New Roman"/>
      <w:sz w:val="16"/>
      <w:szCs w:val="16"/>
      <w:lang w:eastAsia="ar-SA"/>
    </w:rPr>
  </w:style>
  <w:style w:type="character" w:styleId="af0">
    <w:name w:val="annotation reference"/>
    <w:basedOn w:val="a0"/>
    <w:uiPriority w:val="99"/>
    <w:semiHidden/>
    <w:unhideWhenUsed/>
    <w:rsid w:val="00E975C7"/>
    <w:rPr>
      <w:sz w:val="16"/>
      <w:szCs w:val="16"/>
    </w:rPr>
  </w:style>
  <w:style w:type="paragraph" w:styleId="af1">
    <w:name w:val="annotation text"/>
    <w:basedOn w:val="a"/>
    <w:link w:val="af2"/>
    <w:uiPriority w:val="99"/>
    <w:semiHidden/>
    <w:unhideWhenUsed/>
    <w:rsid w:val="00E975C7"/>
    <w:rPr>
      <w:szCs w:val="20"/>
    </w:rPr>
  </w:style>
  <w:style w:type="character" w:customStyle="1" w:styleId="af2">
    <w:name w:val="Текст примечания Знак"/>
    <w:basedOn w:val="a0"/>
    <w:link w:val="af1"/>
    <w:uiPriority w:val="99"/>
    <w:semiHidden/>
    <w:rsid w:val="00E975C7"/>
    <w:rPr>
      <w:rFonts w:ascii="Times New Roman" w:eastAsia="Times New Roman" w:hAnsi="Times New Roman" w:cs="Times New Roman"/>
      <w:sz w:val="20"/>
      <w:szCs w:val="20"/>
      <w:lang w:eastAsia="ar-SA"/>
    </w:rPr>
  </w:style>
  <w:style w:type="paragraph" w:styleId="af3">
    <w:name w:val="annotation subject"/>
    <w:basedOn w:val="af1"/>
    <w:next w:val="af1"/>
    <w:link w:val="af4"/>
    <w:uiPriority w:val="99"/>
    <w:semiHidden/>
    <w:unhideWhenUsed/>
    <w:rsid w:val="00E975C7"/>
    <w:rPr>
      <w:b/>
      <w:bCs/>
    </w:rPr>
  </w:style>
  <w:style w:type="character" w:customStyle="1" w:styleId="af4">
    <w:name w:val="Тема примечания Знак"/>
    <w:basedOn w:val="af2"/>
    <w:link w:val="af3"/>
    <w:uiPriority w:val="99"/>
    <w:semiHidden/>
    <w:rsid w:val="00E975C7"/>
    <w:rPr>
      <w:rFonts w:ascii="Times New Roman" w:eastAsia="Times New Roman" w:hAnsi="Times New Roman" w:cs="Times New Roman"/>
      <w:b/>
      <w:bCs/>
      <w:sz w:val="20"/>
      <w:szCs w:val="20"/>
      <w:lang w:eastAsia="ar-SA"/>
    </w:rPr>
  </w:style>
  <w:style w:type="paragraph" w:styleId="af5">
    <w:name w:val="Balloon Text"/>
    <w:basedOn w:val="a"/>
    <w:link w:val="af6"/>
    <w:uiPriority w:val="99"/>
    <w:semiHidden/>
    <w:unhideWhenUsed/>
    <w:rsid w:val="00E975C7"/>
    <w:rPr>
      <w:rFonts w:ascii="Segoe UI" w:hAnsi="Segoe UI" w:cs="Segoe UI"/>
      <w:sz w:val="18"/>
      <w:szCs w:val="18"/>
    </w:rPr>
  </w:style>
  <w:style w:type="character" w:customStyle="1" w:styleId="af6">
    <w:name w:val="Текст выноски Знак"/>
    <w:basedOn w:val="a0"/>
    <w:link w:val="af5"/>
    <w:uiPriority w:val="99"/>
    <w:semiHidden/>
    <w:rsid w:val="00E975C7"/>
    <w:rPr>
      <w:rFonts w:ascii="Segoe UI" w:eastAsia="Times New Roman" w:hAnsi="Segoe UI" w:cs="Segoe UI"/>
      <w:sz w:val="18"/>
      <w:szCs w:val="18"/>
      <w:lang w:eastAsia="ar-SA"/>
    </w:rPr>
  </w:style>
  <w:style w:type="paragraph" w:styleId="31">
    <w:name w:val="Body Text Indent 3"/>
    <w:basedOn w:val="a"/>
    <w:link w:val="32"/>
    <w:uiPriority w:val="99"/>
    <w:semiHidden/>
    <w:unhideWhenUsed/>
    <w:rsid w:val="00093870"/>
    <w:pPr>
      <w:spacing w:after="120"/>
      <w:ind w:left="283"/>
    </w:pPr>
    <w:rPr>
      <w:sz w:val="16"/>
      <w:szCs w:val="16"/>
    </w:rPr>
  </w:style>
  <w:style w:type="character" w:customStyle="1" w:styleId="32">
    <w:name w:val="Основной текст с отступом 3 Знак"/>
    <w:basedOn w:val="a0"/>
    <w:link w:val="31"/>
    <w:uiPriority w:val="99"/>
    <w:semiHidden/>
    <w:rsid w:val="00093870"/>
    <w:rPr>
      <w:rFonts w:ascii="Times New Roman" w:eastAsia="Times New Roman" w:hAnsi="Times New Roman" w:cs="Times New Roman"/>
      <w:sz w:val="16"/>
      <w:szCs w:val="16"/>
      <w:lang w:eastAsia="ar-SA"/>
    </w:rPr>
  </w:style>
  <w:style w:type="paragraph" w:styleId="HTML">
    <w:name w:val="HTML Preformatted"/>
    <w:basedOn w:val="a"/>
    <w:link w:val="HTML0"/>
    <w:rsid w:val="00093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Cs w:val="20"/>
      <w:lang w:eastAsia="ru-RU"/>
    </w:rPr>
  </w:style>
  <w:style w:type="character" w:customStyle="1" w:styleId="HTML0">
    <w:name w:val="Стандартный HTML Знак"/>
    <w:basedOn w:val="a0"/>
    <w:link w:val="HTML"/>
    <w:rsid w:val="00093870"/>
    <w:rPr>
      <w:rFonts w:ascii="Courier New" w:eastAsia="Courier New"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26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tranet.fortum.com/services/business-support/figalgal/Desktop/&#1060;&#1080;&#1075;&#1072;&#1083;&#1077;&#1074;&#1072;/&#1040;&#1074;&#1090;&#1086;&#1084;&#1072;&#1090;&#1080;&#1079;&#1072;&#1094;&#1080;&#1103;%20&#1076;&#1086;&#1075;&#1086;&#1074;&#1086;&#1088;&#1086;&#1074;/&#1090;&#1080;&#1087;&#1080;&#1079;&#1072;&#1094;&#1080;&#1103;/&#1087;&#1077;&#1088;&#1077;&#1088;&#1072;&#1073;&#1086;&#1090;&#1082;&#1072;%20&#1090;&#1077;&#1082;&#1091;&#1097;&#1080;&#1093;%20&#1092;&#1086;&#1088;&#1084;/&#1055;&#1086;&#1076;&#1088;&#1103;&#1076;/&#1087;&#1086;&#1076;&#1088;&#1103;&#1076;%20&#1085;&#1072;%20&#1086;&#1073;&#1097;&#1080;&#1077;%20&#1088;&#1072;&#1073;&#1086;&#1090;&#1099;/&#1064;&#1072;&#1073;&#1083;&#1086;&#1085;%20&#1090;&#1080;&#1087;&#1086;&#1074;&#1086;&#1075;&#1086;%20&#1076;&#1086;&#1075;&#1086;&#1074;&#1086;&#1088;&#1072;%20&#1085;&#1072;%20&#1074;&#1099;&#1087;&#1086;&#1083;&#1085;&#1077;&#1085;&#1080;&#1077;%20&#1088;&#1072;&#1073;&#1086;&#1090;,%20&#1085;&#1077;%20&#1089;&#1074;&#1103;&#1079;&#1072;&#1085;&#1085;&#1099;&#1093;%20&#1089;&#1086;%20&#1089;&#1090;&#1088;&#1086;&#1080;&#1090;&#1077;&#1083;&#1100;&#1089;&#1090;&#1074;&#1086;&#1084;,%20&#1088;&#1077;&#1082;&#1086;&#1085;&#1089;&#1090;&#1088;&#1091;&#1082;&#1094;&#1080;&#1077;&#1081;%20&#1080;%20&#1088;&#1077;&#1084;&#1086;&#1085;&#1090;&#1086;&#1084;.doc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13B5B-0EE4-4326-8823-3485BA83CAD1}">
  <ds:schemaRefs>
    <ds:schemaRef ds:uri="http://schemas.microsoft.com/sharepoint/v3/contenttype/forms"/>
  </ds:schemaRefs>
</ds:datastoreItem>
</file>

<file path=customXml/itemProps2.xml><?xml version="1.0" encoding="utf-8"?>
<ds:datastoreItem xmlns:ds="http://schemas.openxmlformats.org/officeDocument/2006/customXml" ds:itemID="{C6FC522A-48CE-45E9-9508-6089BED580E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F058ACB-2521-4581-9952-6505E8DB43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837E3C-BE52-4109-8A34-EA658DED1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8168</Words>
  <Characters>46561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Fortum</Company>
  <LinksUpToDate>false</LinksUpToDate>
  <CharactersWithSpaces>54620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Figaleva Galina</dc:creator>
  <cp:keywords/>
  <dc:description/>
  <cp:lastModifiedBy>Nazina Julia</cp:lastModifiedBy>
  <cp:revision>4</cp:revision>
  <cp:lastPrinted>2017-08-14T03:57:00Z</cp:lastPrinted>
  <dcterms:created xsi:type="dcterms:W3CDTF">2019-07-02T08:37:00Z</dcterms:created>
  <dcterms:modified xsi:type="dcterms:W3CDTF">2019-07-02T08:39:00Z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1505141201</vt:i4>
  </property>
  <property fmtid="{D5CDD505-2E9C-101B-9397-08002B2CF9AE}" pid="3" name="_NewReviewCycle">
    <vt:lpwstr/>
  </property>
  <property fmtid="{D5CDD505-2E9C-101B-9397-08002B2CF9AE}" pid="4" name="_EmailSubject">
    <vt:lpwstr>поставка для регламентных закупок</vt:lpwstr>
  </property>
  <property fmtid="{D5CDD505-2E9C-101B-9397-08002B2CF9AE}" pid="5" name="_AuthorEmail">
    <vt:lpwstr>Artem.Loginov@fortum.com</vt:lpwstr>
  </property>
  <property fmtid="{D5CDD505-2E9C-101B-9397-08002B2CF9AE}" pid="6" name="_AuthorEmailDisplayName">
    <vt:lpwstr>Loginov Artem</vt:lpwstr>
  </property>
  <property fmtid="{D5CDD505-2E9C-101B-9397-08002B2CF9AE}" pid="7" name="_PreviousAdHocReviewCycleID">
    <vt:i4>-1223458266</vt:i4>
  </property>
  <property fmtid="{D5CDD505-2E9C-101B-9397-08002B2CF9AE}" pid="8" name="_ReviewingToolsShownOnce">
    <vt:lpwstr/>
  </property>
  <property fmtid="{D5CDD505-2E9C-101B-9397-08002B2CF9AE}" pid="9" name="ContentTypeId">
    <vt:lpwstr>0x010100A24E3BF0CBB60A44BE6D03A356CF4E3A</vt:lpwstr>
  </property>
  <property fmtid="{D5CDD505-2E9C-101B-9397-08002B2CF9AE}" pid="10" name="MSIP_Label_65c3b1a5-3e25-4525-b923-a0572e679d8b_Enabled">
    <vt:lpwstr>True</vt:lpwstr>
  </property>
  <property fmtid="{D5CDD505-2E9C-101B-9397-08002B2CF9AE}" pid="11" name="MSIP_Label_65c3b1a5-3e25-4525-b923-a0572e679d8b_SiteId">
    <vt:lpwstr>62a9c2c8-8b09-43be-a7fb-9a87875714a9</vt:lpwstr>
  </property>
  <property fmtid="{D5CDD505-2E9C-101B-9397-08002B2CF9AE}" pid="12" name="MSIP_Label_65c3b1a5-3e25-4525-b923-a0572e679d8b_Ref">
    <vt:lpwstr>https://api.informationprotection.azure.com/api/62a9c2c8-8b09-43be-a7fb-9a87875714a9</vt:lpwstr>
  </property>
  <property fmtid="{D5CDD505-2E9C-101B-9397-08002B2CF9AE}" pid="13" name="MSIP_Label_65c3b1a5-3e25-4525-b923-a0572e679d8b_Owner">
    <vt:lpwstr>Galina.Ilyina@fortum.com</vt:lpwstr>
  </property>
  <property fmtid="{D5CDD505-2E9C-101B-9397-08002B2CF9AE}" pid="14" name="MSIP_Label_65c3b1a5-3e25-4525-b923-a0572e679d8b_SetDate">
    <vt:lpwstr>2018-03-29T11:34:16.5235777+03:00</vt:lpwstr>
  </property>
  <property fmtid="{D5CDD505-2E9C-101B-9397-08002B2CF9AE}" pid="15" name="MSIP_Label_65c3b1a5-3e25-4525-b923-a0572e679d8b_Name">
    <vt:lpwstr>Internal</vt:lpwstr>
  </property>
  <property fmtid="{D5CDD505-2E9C-101B-9397-08002B2CF9AE}" pid="16" name="MSIP_Label_65c3b1a5-3e25-4525-b923-a0572e679d8b_Application">
    <vt:lpwstr>Microsoft Azure Information Protection</vt:lpwstr>
  </property>
  <property fmtid="{D5CDD505-2E9C-101B-9397-08002B2CF9AE}" pid="17" name="MSIP_Label_65c3b1a5-3e25-4525-b923-a0572e679d8b_Extended_MSFT_Method">
    <vt:lpwstr>Automatic</vt:lpwstr>
  </property>
  <property fmtid="{D5CDD505-2E9C-101B-9397-08002B2CF9AE}" pid="18" name="MSIP_Label_f45044c0-b6aa-4b2b-834d-65c9ef8bb134_Enabled">
    <vt:lpwstr>True</vt:lpwstr>
  </property>
  <property fmtid="{D5CDD505-2E9C-101B-9397-08002B2CF9AE}" pid="19" name="MSIP_Label_f45044c0-b6aa-4b2b-834d-65c9ef8bb134_SiteId">
    <vt:lpwstr>62a9c2c8-8b09-43be-a7fb-9a87875714a9</vt:lpwstr>
  </property>
  <property fmtid="{D5CDD505-2E9C-101B-9397-08002B2CF9AE}" pid="20" name="MSIP_Label_f45044c0-b6aa-4b2b-834d-65c9ef8bb134_Ref">
    <vt:lpwstr>https://api.informationprotection.azure.com/api/62a9c2c8-8b09-43be-a7fb-9a87875714a9</vt:lpwstr>
  </property>
  <property fmtid="{D5CDD505-2E9C-101B-9397-08002B2CF9AE}" pid="21" name="MSIP_Label_f45044c0-b6aa-4b2b-834d-65c9ef8bb134_Owner">
    <vt:lpwstr>Galina.Ilyina@fortum.com</vt:lpwstr>
  </property>
  <property fmtid="{D5CDD505-2E9C-101B-9397-08002B2CF9AE}" pid="22" name="MSIP_Label_f45044c0-b6aa-4b2b-834d-65c9ef8bb134_SetDate">
    <vt:lpwstr>2018-03-29T11:34:16.5235777+03:00</vt:lpwstr>
  </property>
  <property fmtid="{D5CDD505-2E9C-101B-9397-08002B2CF9AE}" pid="23" name="MSIP_Label_f45044c0-b6aa-4b2b-834d-65c9ef8bb134_Name">
    <vt:lpwstr>Hide Visual Label</vt:lpwstr>
  </property>
  <property fmtid="{D5CDD505-2E9C-101B-9397-08002B2CF9AE}" pid="24" name="MSIP_Label_f45044c0-b6aa-4b2b-834d-65c9ef8bb134_Application">
    <vt:lpwstr>Microsoft Azure Information Protection</vt:lpwstr>
  </property>
  <property fmtid="{D5CDD505-2E9C-101B-9397-08002B2CF9AE}" pid="25" name="MSIP_Label_f45044c0-b6aa-4b2b-834d-65c9ef8bb134_Extended_MSFT_Method">
    <vt:lpwstr>Automatic</vt:lpwstr>
  </property>
  <property fmtid="{D5CDD505-2E9C-101B-9397-08002B2CF9AE}" pid="26" name="MSIP_Label_f45044c0-b6aa-4b2b-834d-65c9ef8bb134_Parent">
    <vt:lpwstr>65c3b1a5-3e25-4525-b923-a0572e679d8b</vt:lpwstr>
  </property>
  <property fmtid="{D5CDD505-2E9C-101B-9397-08002B2CF9AE}" pid="27" name="Sensitivity">
    <vt:lpwstr>Internal Hide Visual Label</vt:lpwstr>
  </property>
</Properties>
</file>